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Конспект занятия «День рождения куклы»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(сюжетно-ролевая игра)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Тема: «День рождения куклы»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Цель: формирование умений у детей действовать с предметами и игрушками в </w:t>
      </w:r>
      <w:r w:rsidR="009B7118" w:rsidRPr="005E7865">
        <w:rPr>
          <w:rFonts w:ascii="Times New Roman" w:hAnsi="Times New Roman" w:cs="Times New Roman"/>
          <w:sz w:val="28"/>
          <w:szCs w:val="28"/>
        </w:rPr>
        <w:t>совместной игровой деятельности с воспитателем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Учить детей правильно отвечать на вопросы заданные воспитателем, правильно называть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определенные предметы посуды, названия продуктов, игрушек;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формировать навыки общения с партнерами по игре: отзывчивость, доброжелательность,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радость от общения;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учить детей в ходе игры использовать элементарные правила культуры поведения;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 Способствовать обогащению игрового опыта детей посредством объединения отдельных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действий в единую сюжетную линию.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Оборудование: Набор кукольной чайной посуды; угощение для гостей, изготовленное </w:t>
      </w:r>
      <w:proofErr w:type="gramStart"/>
      <w:r w:rsidRPr="005E78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7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занятиях по </w:t>
      </w:r>
      <w:proofErr w:type="gramStart"/>
      <w:r w:rsidRPr="005E786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E7865">
        <w:rPr>
          <w:rFonts w:ascii="Times New Roman" w:hAnsi="Times New Roman" w:cs="Times New Roman"/>
          <w:sz w:val="28"/>
          <w:szCs w:val="28"/>
        </w:rPr>
        <w:t>; подарки для куклы, наборное полотно.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Речевой материал: Сегодня праздник. День рождения куклы. Сколько лет? Пять. Куклу зовут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Маша. Кто будет куклой (мамой, попой)? Подарок. Привет. Гости. Печенье, конфеты, пирог. На,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Маша. Мяч! Идите к столу! Ешьте. Пейте чай. Вкусно. Спасибо. Идите танцевать. Вечер. Темно.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Пока. Как играли? Играли хорошо. Молодцы.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Ход игры.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I часть. Сегодня праздник.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lastRenderedPageBreak/>
        <w:t xml:space="preserve">День рождения куклы.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Сколько лет? Пять.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II часть. Будем играть.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Игра называется «День рождения куклы».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Куклу зовут Маша.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 Кто хочет быть куклой?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 Вика </w:t>
      </w:r>
      <w:proofErr w:type="gramStart"/>
      <w:r w:rsidRPr="005E786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E7865">
        <w:rPr>
          <w:rFonts w:ascii="Times New Roman" w:hAnsi="Times New Roman" w:cs="Times New Roman"/>
          <w:sz w:val="28"/>
          <w:szCs w:val="28"/>
        </w:rPr>
        <w:t xml:space="preserve">укла Маша. Кто хочет быть мамой? папой?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Рома – папа.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Ксюша – мама</w:t>
      </w:r>
      <w:proofErr w:type="gramStart"/>
      <w:r w:rsidRPr="005E78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78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E78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E7865">
        <w:rPr>
          <w:rFonts w:ascii="Times New Roman" w:hAnsi="Times New Roman" w:cs="Times New Roman"/>
          <w:sz w:val="28"/>
          <w:szCs w:val="28"/>
        </w:rPr>
        <w:t xml:space="preserve">аблички).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Влада, Нелли, Слава, Илья – гости. Вы гости. Дом там.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III часть. Играйте.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 Мама, папа там.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Ставьте посуду…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Что это? Это чашка. Это блюдце. Это ложка.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Вы тут.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Вымойте руки, лицо, причеши волосы.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Идите на праздник.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Тук-тук! Привет! (мама и папа отвечают: привет). Кукла Маша садится за стол, дети стоят. В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7865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Pr="005E7865">
        <w:rPr>
          <w:rFonts w:ascii="Times New Roman" w:hAnsi="Times New Roman" w:cs="Times New Roman"/>
          <w:sz w:val="28"/>
          <w:szCs w:val="28"/>
        </w:rPr>
        <w:t xml:space="preserve"> у воспитателя корзинка с подарками.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Спрашиваю: - Что там?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-Подарки,- (читают мама, папа и кукла.)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Фонетическая ритмика: троекратное произнесение слова «подарок».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5E786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E7865">
        <w:rPr>
          <w:rFonts w:ascii="Times New Roman" w:hAnsi="Times New Roman" w:cs="Times New Roman"/>
          <w:sz w:val="28"/>
          <w:szCs w:val="28"/>
        </w:rPr>
        <w:t>одари подарок!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 – Илья, подари подарок.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-На, Маша, машину! – говорит ребенок. (и т.д. </w:t>
      </w:r>
      <w:proofErr w:type="gramStart"/>
      <w:r w:rsidRPr="005E786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5E7865">
        <w:rPr>
          <w:rFonts w:ascii="Times New Roman" w:hAnsi="Times New Roman" w:cs="Times New Roman"/>
          <w:sz w:val="28"/>
          <w:szCs w:val="28"/>
        </w:rPr>
        <w:t>ети дарят кукле подарки ).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lastRenderedPageBreak/>
        <w:t>-Спасибо, Илья, - говорит кукла Маша (и т.д.)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-Идите к столу! – говорит мама.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Сядьте.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(Дети садятся за стол.)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Спрашиваю: </w:t>
      </w:r>
      <w:proofErr w:type="gramStart"/>
      <w:r w:rsidRPr="005E7865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5E7865">
        <w:rPr>
          <w:rFonts w:ascii="Times New Roman" w:hAnsi="Times New Roman" w:cs="Times New Roman"/>
          <w:sz w:val="28"/>
          <w:szCs w:val="28"/>
        </w:rPr>
        <w:t xml:space="preserve">то тут?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 xml:space="preserve">-Печенье, конфеты, пирог, - отвечают дети (таблички). 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-Пейте чай, ешьте,- говорит папа.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-Вкусно. Спасибо! – говорят дети.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-Идите танцевать! – говорит мама.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Дети вместе с куклой танцуют.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- Какой сегодня праздник?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День рождения у куклы.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- Как зовут куклу?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Кукла Маша.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Сколько кукле лет?</w:t>
      </w:r>
    </w:p>
    <w:p w:rsidR="005E7865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Пять.</w:t>
      </w:r>
    </w:p>
    <w:p w:rsidR="007105F0" w:rsidRPr="005E7865" w:rsidRDefault="005E7865" w:rsidP="005E7865">
      <w:pPr>
        <w:rPr>
          <w:rFonts w:ascii="Times New Roman" w:hAnsi="Times New Roman" w:cs="Times New Roman"/>
          <w:sz w:val="28"/>
          <w:szCs w:val="28"/>
        </w:rPr>
      </w:pPr>
      <w:r w:rsidRPr="005E7865">
        <w:rPr>
          <w:rFonts w:ascii="Times New Roman" w:hAnsi="Times New Roman" w:cs="Times New Roman"/>
          <w:sz w:val="28"/>
          <w:szCs w:val="28"/>
        </w:rPr>
        <w:t>Молодцы.</w:t>
      </w:r>
      <w:bookmarkStart w:id="0" w:name="_GoBack"/>
      <w:bookmarkEnd w:id="0"/>
    </w:p>
    <w:sectPr w:rsidR="007105F0" w:rsidRPr="005E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65"/>
    <w:rsid w:val="005E7865"/>
    <w:rsid w:val="007105F0"/>
    <w:rsid w:val="009B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2024-12-05T10:14:00Z</dcterms:created>
  <dcterms:modified xsi:type="dcterms:W3CDTF">2024-12-05T10:18:00Z</dcterms:modified>
</cp:coreProperties>
</file>