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C1B10" w14:textId="77777777" w:rsidR="00602642" w:rsidRDefault="00602642" w:rsidP="00602642">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РАЗВИТИЕ РЕЧЕВОГО ДЫХАНИЯ </w:t>
      </w:r>
      <w:r>
        <w:rPr>
          <w:rFonts w:ascii="Times New Roman" w:hAnsi="Times New Roman" w:cs="Times New Roman"/>
          <w:b/>
          <w:sz w:val="28"/>
          <w:szCs w:val="28"/>
        </w:rPr>
        <w:br/>
        <w:t>У ДЕТЕЙ ДОШКОЛЬНОГО ВОЗРАСТА</w:t>
      </w:r>
    </w:p>
    <w:bookmarkEnd w:id="0"/>
    <w:p w14:paraId="76BCC61F" w14:textId="77777777" w:rsidR="00971E74" w:rsidRPr="009A20AE" w:rsidRDefault="002F73CC" w:rsidP="00971E74">
      <w:pPr>
        <w:spacing w:after="100" w:afterAutospacing="1"/>
        <w:ind w:firstLine="720"/>
        <w:contextualSpacing/>
        <w:jc w:val="both"/>
        <w:rPr>
          <w:rFonts w:ascii="Times New Roman" w:hAnsi="Times New Roman" w:cs="Times New Roman"/>
          <w:sz w:val="27"/>
          <w:szCs w:val="27"/>
        </w:rPr>
      </w:pPr>
      <w:r w:rsidRPr="009A20AE">
        <w:rPr>
          <w:rFonts w:ascii="Times New Roman" w:hAnsi="Times New Roman" w:cs="Times New Roman"/>
          <w:sz w:val="27"/>
          <w:szCs w:val="27"/>
        </w:rPr>
        <w:t>Дыхание является одной из важнейших функций организма человека. При этом оно принимает активное участие в такой важной человеческой деятельности, как речь. Все мы знаем, как мы дышим. Но существует отдельный вид дыхания, при котором этот процесс происходит осознанно – это так называемое речевое дыхание. В чем же его особенности и нужно ли его развивать? Давайте разберемся.</w:t>
      </w:r>
    </w:p>
    <w:p w14:paraId="66F3D548" w14:textId="77777777" w:rsidR="00971E74" w:rsidRPr="009A20AE" w:rsidRDefault="002F73CC" w:rsidP="00971E74">
      <w:pPr>
        <w:spacing w:after="100" w:afterAutospacing="1"/>
        <w:ind w:firstLine="720"/>
        <w:contextualSpacing/>
        <w:jc w:val="both"/>
        <w:rPr>
          <w:rFonts w:ascii="Times New Roman" w:hAnsi="Times New Roman" w:cs="Times New Roman"/>
          <w:sz w:val="27"/>
          <w:szCs w:val="27"/>
        </w:rPr>
      </w:pPr>
      <w:r w:rsidRPr="009A20AE">
        <w:rPr>
          <w:rFonts w:ascii="Times New Roman" w:hAnsi="Times New Roman" w:cs="Times New Roman"/>
          <w:sz w:val="27"/>
          <w:szCs w:val="27"/>
        </w:rPr>
        <w:t>Физиологическое дыхание, происходящее непроизвольно (неосознанно, автоматически), имеет ряд существенных отличий от речевого, к которому предъявляются особые требования.</w:t>
      </w:r>
    </w:p>
    <w:p w14:paraId="6F746141" w14:textId="77777777" w:rsidR="00971E74" w:rsidRPr="009A20AE" w:rsidRDefault="0009336A" w:rsidP="00971E74">
      <w:pPr>
        <w:spacing w:after="100" w:afterAutospacing="1"/>
        <w:ind w:firstLine="720"/>
        <w:contextualSpacing/>
        <w:jc w:val="both"/>
        <w:rPr>
          <w:rFonts w:ascii="Times New Roman" w:hAnsi="Times New Roman" w:cs="Times New Roman"/>
          <w:sz w:val="27"/>
          <w:szCs w:val="27"/>
        </w:rPr>
      </w:pPr>
      <w:r w:rsidRPr="009A20AE">
        <w:rPr>
          <w:rFonts w:ascii="Times New Roman" w:hAnsi="Times New Roman" w:cs="Times New Roman"/>
          <w:color w:val="000000"/>
          <w:sz w:val="27"/>
          <w:szCs w:val="27"/>
          <w:shd w:val="clear" w:color="auto" w:fill="FFFFFF"/>
        </w:rPr>
        <w:t>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14:paraId="198B4C70" w14:textId="77777777" w:rsidR="00971E74" w:rsidRPr="009A20AE" w:rsidRDefault="0009336A" w:rsidP="00971E74">
      <w:pPr>
        <w:spacing w:after="100" w:afterAutospacing="1"/>
        <w:ind w:firstLine="720"/>
        <w:contextualSpacing/>
        <w:jc w:val="both"/>
        <w:rPr>
          <w:rFonts w:ascii="Times New Roman" w:hAnsi="Times New Roman" w:cs="Times New Roman"/>
          <w:sz w:val="27"/>
          <w:szCs w:val="27"/>
        </w:rPr>
      </w:pPr>
      <w:r w:rsidRPr="009A20AE">
        <w:rPr>
          <w:rFonts w:ascii="Times New Roman" w:hAnsi="Times New Roman" w:cs="Times New Roman"/>
          <w:sz w:val="27"/>
          <w:szCs w:val="27"/>
        </w:rPr>
        <w:t>Перед началом речи говорящий делает быстрый и более глубокий, чем в покое, вдох, который должен обеспечить необходимое давление в области голосовых складок и правильное ведение голоса. Речевое дыхание призвано рационально расходовать воздушную струю, поэтому время выдоха удлиняется настолько, насколько требует фраза.</w:t>
      </w:r>
    </w:p>
    <w:p w14:paraId="250CE286" w14:textId="77777777" w:rsidR="00971E74" w:rsidRPr="009A20AE" w:rsidRDefault="0009336A" w:rsidP="00971E74">
      <w:pPr>
        <w:spacing w:after="100" w:afterAutospacing="1"/>
        <w:ind w:firstLine="720"/>
        <w:contextualSpacing/>
        <w:jc w:val="both"/>
        <w:rPr>
          <w:rFonts w:ascii="Times New Roman" w:hAnsi="Times New Roman" w:cs="Times New Roman"/>
          <w:sz w:val="27"/>
          <w:szCs w:val="27"/>
        </w:rPr>
      </w:pPr>
      <w:r w:rsidRPr="009A20AE">
        <w:rPr>
          <w:rFonts w:ascii="Times New Roman" w:hAnsi="Times New Roman" w:cs="Times New Roman"/>
          <w:sz w:val="27"/>
          <w:szCs w:val="27"/>
        </w:rPr>
        <w:t>В механизм речевого дыхания обязательно включается диафрагма, которая производит тонкие дифференцированные колебательные движения, то есть движения, необходимые для произнесения каждого звука в отдельности и фразы в целом.</w:t>
      </w:r>
    </w:p>
    <w:p w14:paraId="398D0D47" w14:textId="3092E8D8" w:rsidR="0009336A" w:rsidRDefault="008820B4" w:rsidP="00971E74">
      <w:pPr>
        <w:spacing w:after="100" w:afterAutospacing="1"/>
        <w:ind w:firstLine="720"/>
        <w:contextualSpacing/>
        <w:jc w:val="both"/>
        <w:rPr>
          <w:rFonts w:ascii="Times New Roman" w:hAnsi="Times New Roman" w:cs="Times New Roman"/>
          <w:sz w:val="27"/>
          <w:szCs w:val="27"/>
        </w:rPr>
      </w:pPr>
      <w:r>
        <w:rPr>
          <w:noProof/>
        </w:rPr>
        <w:drawing>
          <wp:anchor distT="0" distB="0" distL="114300" distR="114300" simplePos="0" relativeHeight="251658240" behindDoc="0" locked="0" layoutInCell="1" allowOverlap="1" wp14:anchorId="070176AA" wp14:editId="04458904">
            <wp:simplePos x="0" y="0"/>
            <wp:positionH relativeFrom="margin">
              <wp:posOffset>3656965</wp:posOffset>
            </wp:positionH>
            <wp:positionV relativeFrom="paragraph">
              <wp:posOffset>499745</wp:posOffset>
            </wp:positionV>
            <wp:extent cx="2057400" cy="1374775"/>
            <wp:effectExtent l="152400" t="152400" r="361950" b="358775"/>
            <wp:wrapThrough wrapText="bothSides">
              <wp:wrapPolygon edited="0">
                <wp:start x="800" y="-2394"/>
                <wp:lineTo x="-1600" y="-1796"/>
                <wp:lineTo x="-1600" y="22747"/>
                <wp:lineTo x="2000" y="26938"/>
                <wp:lineTo x="21600" y="26938"/>
                <wp:lineTo x="21800" y="26339"/>
                <wp:lineTo x="25000" y="22448"/>
                <wp:lineTo x="25200" y="2993"/>
                <wp:lineTo x="22800" y="-1497"/>
                <wp:lineTo x="22600" y="-2394"/>
                <wp:lineTo x="800" y="-2394"/>
              </wp:wrapPolygon>
            </wp:wrapThrough>
            <wp:docPr id="1" name="Рисунок 1" descr="Развитие речевого дыхания у дошкольников - Бл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речевого дыхания у дошкольников - Блог"/>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374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9336A" w:rsidRPr="009A20AE">
        <w:rPr>
          <w:rFonts w:ascii="Times New Roman" w:hAnsi="Times New Roman" w:cs="Times New Roman"/>
          <w:sz w:val="27"/>
          <w:szCs w:val="27"/>
        </w:rPr>
        <w:t>Речевое дыхание, в отличие от физиологического, представляет целую систему произвольных, самостоятельно контролируемых реакций, имеющих под собой мотив, задачу, инструкцию по выполнению. Эти задачи направлены на реализацию полного, связного, грамматически правильно построенного, интонационно выраженного высказывания.</w:t>
      </w:r>
      <w:r w:rsidRPr="008820B4">
        <w:t xml:space="preserve"> </w:t>
      </w:r>
    </w:p>
    <w:p w14:paraId="10B74FB4" w14:textId="77777777" w:rsidR="008820B4" w:rsidRPr="009A20AE" w:rsidRDefault="008820B4" w:rsidP="00971E74">
      <w:pPr>
        <w:spacing w:after="100" w:afterAutospacing="1"/>
        <w:ind w:firstLine="720"/>
        <w:contextualSpacing/>
        <w:jc w:val="both"/>
        <w:rPr>
          <w:rFonts w:ascii="Times New Roman" w:hAnsi="Times New Roman" w:cs="Times New Roman"/>
          <w:sz w:val="27"/>
          <w:szCs w:val="27"/>
        </w:rPr>
      </w:pPr>
    </w:p>
    <w:p w14:paraId="41801E8E" w14:textId="77777777" w:rsidR="0009336A" w:rsidRPr="009A20AE" w:rsidRDefault="0009336A" w:rsidP="0009336A">
      <w:pPr>
        <w:rPr>
          <w:rFonts w:ascii="Times New Roman" w:hAnsi="Times New Roman" w:cs="Times New Roman"/>
          <w:i/>
          <w:sz w:val="27"/>
          <w:szCs w:val="27"/>
        </w:rPr>
      </w:pPr>
      <w:r w:rsidRPr="009A20AE">
        <w:rPr>
          <w:rFonts w:ascii="Times New Roman" w:hAnsi="Times New Roman" w:cs="Times New Roman"/>
          <w:i/>
          <w:sz w:val="27"/>
          <w:szCs w:val="27"/>
        </w:rPr>
        <w:t>Как происходит развитие речевого дыхания у детей дошкольного возраста</w:t>
      </w:r>
    </w:p>
    <w:p w14:paraId="6B21082C" w14:textId="77777777" w:rsidR="0009336A" w:rsidRPr="009A20AE" w:rsidRDefault="0009336A" w:rsidP="0009336A">
      <w:pPr>
        <w:rPr>
          <w:rFonts w:ascii="Times New Roman" w:hAnsi="Times New Roman" w:cs="Times New Roman"/>
          <w:sz w:val="27"/>
          <w:szCs w:val="27"/>
        </w:rPr>
      </w:pPr>
      <w:r w:rsidRPr="009A20AE">
        <w:rPr>
          <w:rFonts w:ascii="Times New Roman" w:hAnsi="Times New Roman" w:cs="Times New Roman"/>
          <w:sz w:val="27"/>
          <w:szCs w:val="27"/>
        </w:rPr>
        <w:t>Развитие речевого дыхания начинается у малыша вместе с началом развития его речи, то есть с самого момента его рождения.</w:t>
      </w:r>
    </w:p>
    <w:p w14:paraId="7B42D9C6" w14:textId="77777777" w:rsidR="0009336A" w:rsidRPr="009A20AE" w:rsidRDefault="0009336A" w:rsidP="0009336A">
      <w:pPr>
        <w:pStyle w:val="a4"/>
        <w:numPr>
          <w:ilvl w:val="0"/>
          <w:numId w:val="2"/>
        </w:numPr>
        <w:rPr>
          <w:rFonts w:ascii="Times New Roman" w:hAnsi="Times New Roman" w:cs="Times New Roman"/>
          <w:sz w:val="27"/>
          <w:szCs w:val="27"/>
        </w:rPr>
      </w:pPr>
      <w:r w:rsidRPr="009A20AE">
        <w:rPr>
          <w:rFonts w:ascii="Times New Roman" w:hAnsi="Times New Roman" w:cs="Times New Roman"/>
          <w:sz w:val="27"/>
          <w:szCs w:val="27"/>
        </w:rPr>
        <w:t>Крик;</w:t>
      </w:r>
    </w:p>
    <w:p w14:paraId="0633D732" w14:textId="0DD35C3A" w:rsidR="0009336A" w:rsidRPr="009A20AE" w:rsidRDefault="0009336A" w:rsidP="0009336A">
      <w:pPr>
        <w:pStyle w:val="a4"/>
        <w:numPr>
          <w:ilvl w:val="0"/>
          <w:numId w:val="2"/>
        </w:numPr>
        <w:rPr>
          <w:rFonts w:ascii="Times New Roman" w:hAnsi="Times New Roman" w:cs="Times New Roman"/>
          <w:sz w:val="27"/>
          <w:szCs w:val="27"/>
        </w:rPr>
      </w:pPr>
      <w:proofErr w:type="spellStart"/>
      <w:r w:rsidRPr="009A20AE">
        <w:rPr>
          <w:rFonts w:ascii="Times New Roman" w:hAnsi="Times New Roman" w:cs="Times New Roman"/>
          <w:sz w:val="27"/>
          <w:szCs w:val="27"/>
        </w:rPr>
        <w:t>Агукание</w:t>
      </w:r>
      <w:proofErr w:type="spellEnd"/>
      <w:r w:rsidRPr="009A20AE">
        <w:rPr>
          <w:rFonts w:ascii="Times New Roman" w:hAnsi="Times New Roman" w:cs="Times New Roman"/>
          <w:sz w:val="27"/>
          <w:szCs w:val="27"/>
        </w:rPr>
        <w:t xml:space="preserve"> и </w:t>
      </w:r>
      <w:proofErr w:type="spellStart"/>
      <w:r w:rsidRPr="009A20AE">
        <w:rPr>
          <w:rFonts w:ascii="Times New Roman" w:hAnsi="Times New Roman" w:cs="Times New Roman"/>
          <w:sz w:val="27"/>
          <w:szCs w:val="27"/>
        </w:rPr>
        <w:t>гуление</w:t>
      </w:r>
      <w:proofErr w:type="spellEnd"/>
      <w:r w:rsidRPr="009A20AE">
        <w:rPr>
          <w:rFonts w:ascii="Times New Roman" w:hAnsi="Times New Roman" w:cs="Times New Roman"/>
          <w:sz w:val="27"/>
          <w:szCs w:val="27"/>
        </w:rPr>
        <w:t>;</w:t>
      </w:r>
    </w:p>
    <w:p w14:paraId="2F44A4DC" w14:textId="1B6F02BA" w:rsidR="0009336A" w:rsidRPr="009A20AE" w:rsidRDefault="0009336A" w:rsidP="0009336A">
      <w:pPr>
        <w:pStyle w:val="a4"/>
        <w:numPr>
          <w:ilvl w:val="0"/>
          <w:numId w:val="2"/>
        </w:numPr>
        <w:rPr>
          <w:rFonts w:ascii="Times New Roman" w:hAnsi="Times New Roman" w:cs="Times New Roman"/>
          <w:sz w:val="27"/>
          <w:szCs w:val="27"/>
        </w:rPr>
      </w:pPr>
      <w:r w:rsidRPr="009A20AE">
        <w:rPr>
          <w:rFonts w:ascii="Times New Roman" w:hAnsi="Times New Roman" w:cs="Times New Roman"/>
          <w:sz w:val="27"/>
          <w:szCs w:val="27"/>
        </w:rPr>
        <w:lastRenderedPageBreak/>
        <w:t>Лепет.</w:t>
      </w:r>
    </w:p>
    <w:p w14:paraId="08A85F0B" w14:textId="77777777" w:rsidR="0009336A" w:rsidRPr="009A20AE" w:rsidRDefault="0009336A" w:rsidP="0009336A">
      <w:pPr>
        <w:pStyle w:val="2"/>
        <w:shd w:val="clear" w:color="auto" w:fill="FFFFFF"/>
        <w:spacing w:before="840" w:beforeAutospacing="0" w:after="0" w:afterAutospacing="0"/>
        <w:rPr>
          <w:color w:val="000000"/>
          <w:sz w:val="27"/>
          <w:szCs w:val="27"/>
        </w:rPr>
      </w:pPr>
      <w:r w:rsidRPr="009A20AE">
        <w:rPr>
          <w:color w:val="000000"/>
          <w:sz w:val="27"/>
          <w:szCs w:val="27"/>
        </w:rPr>
        <w:t>Отличительные особенности речевого дыхания у детей</w:t>
      </w:r>
    </w:p>
    <w:p w14:paraId="3E52CB3D" w14:textId="77777777" w:rsidR="0009336A" w:rsidRPr="009A20AE" w:rsidRDefault="0009336A" w:rsidP="0009336A">
      <w:pPr>
        <w:numPr>
          <w:ilvl w:val="0"/>
          <w:numId w:val="3"/>
        </w:numPr>
        <w:shd w:val="clear" w:color="auto" w:fill="FFFFFF"/>
        <w:spacing w:after="0" w:line="240" w:lineRule="auto"/>
        <w:ind w:left="0"/>
        <w:rPr>
          <w:rFonts w:ascii="Times New Roman" w:hAnsi="Times New Roman" w:cs="Times New Roman"/>
          <w:color w:val="000000"/>
          <w:sz w:val="27"/>
          <w:szCs w:val="27"/>
        </w:rPr>
      </w:pPr>
      <w:r w:rsidRPr="009A20AE">
        <w:rPr>
          <w:rFonts w:ascii="Times New Roman" w:hAnsi="Times New Roman" w:cs="Times New Roman"/>
          <w:color w:val="000000"/>
          <w:sz w:val="27"/>
          <w:szCs w:val="27"/>
        </w:rPr>
        <w:t>У детей до 10 лет дыхательная система находится в стадии развития, поэтому дыхание ребенка учащенное и поверхностное. Ослабленный вдох и короткий выдох не позволяют произносить длинные фразы.</w:t>
      </w:r>
    </w:p>
    <w:p w14:paraId="094BBD61" w14:textId="77777777" w:rsidR="0009336A" w:rsidRPr="009A20AE" w:rsidRDefault="0009336A" w:rsidP="0009336A">
      <w:pPr>
        <w:numPr>
          <w:ilvl w:val="0"/>
          <w:numId w:val="3"/>
        </w:numPr>
        <w:shd w:val="clear" w:color="auto" w:fill="FFFFFF"/>
        <w:spacing w:after="0" w:line="240" w:lineRule="auto"/>
        <w:ind w:left="0"/>
        <w:rPr>
          <w:rFonts w:ascii="Times New Roman" w:hAnsi="Times New Roman" w:cs="Times New Roman"/>
          <w:color w:val="000000"/>
          <w:sz w:val="27"/>
          <w:szCs w:val="27"/>
        </w:rPr>
      </w:pPr>
      <w:r w:rsidRPr="009A20AE">
        <w:rPr>
          <w:rFonts w:ascii="Times New Roman" w:hAnsi="Times New Roman" w:cs="Times New Roman"/>
          <w:color w:val="000000"/>
          <w:sz w:val="27"/>
          <w:szCs w:val="27"/>
        </w:rPr>
        <w:t xml:space="preserve">Неэкономное и неравномерное распределение воздушной струи на выдохе провоцирует «заглатывание» окончаний или целых слов во фразе, </w:t>
      </w:r>
      <w:proofErr w:type="spellStart"/>
      <w:r w:rsidRPr="009A20AE">
        <w:rPr>
          <w:rFonts w:ascii="Times New Roman" w:hAnsi="Times New Roman" w:cs="Times New Roman"/>
          <w:color w:val="000000"/>
          <w:sz w:val="27"/>
          <w:szCs w:val="27"/>
        </w:rPr>
        <w:t>договаривание</w:t>
      </w:r>
      <w:proofErr w:type="spellEnd"/>
      <w:r w:rsidRPr="009A20AE">
        <w:rPr>
          <w:rFonts w:ascii="Times New Roman" w:hAnsi="Times New Roman" w:cs="Times New Roman"/>
          <w:color w:val="000000"/>
          <w:sz w:val="27"/>
          <w:szCs w:val="27"/>
        </w:rPr>
        <w:t xml:space="preserve"> фразы шепотом.</w:t>
      </w:r>
    </w:p>
    <w:p w14:paraId="39ACDA07" w14:textId="77777777" w:rsidR="0009336A" w:rsidRPr="009A20AE" w:rsidRDefault="0009336A" w:rsidP="0009336A">
      <w:pPr>
        <w:numPr>
          <w:ilvl w:val="0"/>
          <w:numId w:val="3"/>
        </w:numPr>
        <w:shd w:val="clear" w:color="auto" w:fill="FFFFFF"/>
        <w:spacing w:after="0" w:line="240" w:lineRule="auto"/>
        <w:ind w:left="0"/>
        <w:rPr>
          <w:rFonts w:ascii="Times New Roman" w:hAnsi="Times New Roman" w:cs="Times New Roman"/>
          <w:color w:val="000000"/>
          <w:sz w:val="27"/>
          <w:szCs w:val="27"/>
        </w:rPr>
      </w:pPr>
      <w:r w:rsidRPr="009A20AE">
        <w:rPr>
          <w:rFonts w:ascii="Times New Roman" w:hAnsi="Times New Roman" w:cs="Times New Roman"/>
          <w:color w:val="000000"/>
          <w:sz w:val="27"/>
          <w:szCs w:val="27"/>
        </w:rPr>
        <w:t>Слабый вдох приводит к тихой, едва слышимой речи.</w:t>
      </w:r>
    </w:p>
    <w:p w14:paraId="37350354" w14:textId="77777777" w:rsidR="0009336A" w:rsidRPr="009A20AE" w:rsidRDefault="0009336A" w:rsidP="0009336A">
      <w:pPr>
        <w:numPr>
          <w:ilvl w:val="0"/>
          <w:numId w:val="3"/>
        </w:numPr>
        <w:shd w:val="clear" w:color="auto" w:fill="FFFFFF"/>
        <w:spacing w:after="0" w:line="240" w:lineRule="auto"/>
        <w:ind w:left="0"/>
        <w:rPr>
          <w:rFonts w:ascii="Times New Roman" w:hAnsi="Times New Roman" w:cs="Times New Roman"/>
          <w:color w:val="000000"/>
          <w:sz w:val="27"/>
          <w:szCs w:val="27"/>
        </w:rPr>
      </w:pPr>
      <w:r w:rsidRPr="009A20AE">
        <w:rPr>
          <w:rFonts w:ascii="Times New Roman" w:hAnsi="Times New Roman" w:cs="Times New Roman"/>
          <w:color w:val="000000"/>
          <w:sz w:val="27"/>
          <w:szCs w:val="27"/>
        </w:rPr>
        <w:t>Толчкообразный выдох изменяет силу голоса: ребенок говорит часть фразы громко, часть тихо, часть еле слышно или просто «заглатывает» последние слова.</w:t>
      </w:r>
    </w:p>
    <w:p w14:paraId="07CD7D9E" w14:textId="77777777" w:rsidR="0009336A" w:rsidRPr="009A20AE" w:rsidRDefault="0009336A" w:rsidP="0009336A">
      <w:pPr>
        <w:numPr>
          <w:ilvl w:val="0"/>
          <w:numId w:val="3"/>
        </w:numPr>
        <w:shd w:val="clear" w:color="auto" w:fill="FFFFFF"/>
        <w:spacing w:after="0" w:line="240" w:lineRule="auto"/>
        <w:ind w:left="0"/>
        <w:rPr>
          <w:rFonts w:ascii="Times New Roman" w:hAnsi="Times New Roman" w:cs="Times New Roman"/>
          <w:color w:val="000000"/>
          <w:sz w:val="27"/>
          <w:szCs w:val="27"/>
        </w:rPr>
      </w:pPr>
      <w:r w:rsidRPr="009A20AE">
        <w:rPr>
          <w:rFonts w:ascii="Times New Roman" w:hAnsi="Times New Roman" w:cs="Times New Roman"/>
          <w:color w:val="000000"/>
          <w:sz w:val="27"/>
          <w:szCs w:val="27"/>
        </w:rPr>
        <w:t>Быстрый выдох приводит к быстрой речи без интонаций и логических пауз, к искажению звуков.</w:t>
      </w:r>
    </w:p>
    <w:p w14:paraId="0AAC3664" w14:textId="50B7E854" w:rsidR="0009336A" w:rsidRDefault="0009336A" w:rsidP="0009336A">
      <w:pPr>
        <w:pStyle w:val="c4"/>
        <w:shd w:val="clear" w:color="auto" w:fill="FFFFFF"/>
        <w:spacing w:before="0" w:beforeAutospacing="0" w:after="0" w:afterAutospacing="0"/>
        <w:ind w:firstLine="708"/>
        <w:jc w:val="both"/>
        <w:rPr>
          <w:rStyle w:val="c0"/>
          <w:rFonts w:eastAsiaTheme="majorEastAsia"/>
          <w:color w:val="FF0000"/>
          <w:sz w:val="27"/>
          <w:szCs w:val="27"/>
        </w:rPr>
      </w:pPr>
      <w:r w:rsidRPr="009A20AE">
        <w:rPr>
          <w:rStyle w:val="c0"/>
          <w:rFonts w:eastAsiaTheme="majorEastAsia"/>
          <w:color w:val="000000"/>
          <w:sz w:val="27"/>
          <w:szCs w:val="27"/>
        </w:rPr>
        <w:t>Для полноценного речевого дыхания необходима гибкость, эластичность, большой объем дыхательного аппарата, что достигается путем тренировки речевого и голосового аппарата (произнесения отдельных звуков, слогов, слов и фраз), сочетающейся с соответствующими движениями.</w:t>
      </w:r>
    </w:p>
    <w:p w14:paraId="75C6BFE0" w14:textId="3A58C817" w:rsidR="008820B4" w:rsidRPr="009A20AE" w:rsidRDefault="008820B4" w:rsidP="0009336A">
      <w:pPr>
        <w:pStyle w:val="c4"/>
        <w:shd w:val="clear" w:color="auto" w:fill="FFFFFF"/>
        <w:spacing w:before="0" w:beforeAutospacing="0" w:after="0" w:afterAutospacing="0"/>
        <w:ind w:firstLine="708"/>
        <w:jc w:val="both"/>
        <w:rPr>
          <w:rFonts w:ascii="Calibri" w:hAnsi="Calibri" w:cs="Calibri"/>
          <w:color w:val="000000"/>
          <w:sz w:val="27"/>
          <w:szCs w:val="27"/>
        </w:rPr>
      </w:pPr>
      <w:r>
        <w:rPr>
          <w:noProof/>
        </w:rPr>
        <w:drawing>
          <wp:anchor distT="0" distB="0" distL="114300" distR="114300" simplePos="0" relativeHeight="251659264" behindDoc="0" locked="0" layoutInCell="1" allowOverlap="1" wp14:anchorId="6CAA5DFE" wp14:editId="057FE0F1">
            <wp:simplePos x="0" y="0"/>
            <wp:positionH relativeFrom="column">
              <wp:posOffset>3165475</wp:posOffset>
            </wp:positionH>
            <wp:positionV relativeFrom="paragraph">
              <wp:posOffset>87630</wp:posOffset>
            </wp:positionV>
            <wp:extent cx="2414905" cy="1352550"/>
            <wp:effectExtent l="152400" t="152400" r="366395" b="361950"/>
            <wp:wrapThrough wrapText="bothSides">
              <wp:wrapPolygon edited="0">
                <wp:start x="682" y="-2434"/>
                <wp:lineTo x="-1363" y="-1825"/>
                <wp:lineTo x="-1193" y="22817"/>
                <wp:lineTo x="1704" y="27076"/>
                <wp:lineTo x="21640" y="27076"/>
                <wp:lineTo x="21810" y="26468"/>
                <wp:lineTo x="24536" y="22817"/>
                <wp:lineTo x="24707" y="3042"/>
                <wp:lineTo x="22662" y="-1521"/>
                <wp:lineTo x="22492" y="-2434"/>
                <wp:lineTo x="682" y="-2434"/>
              </wp:wrapPolygon>
            </wp:wrapThrough>
            <wp:docPr id="2" name="Рисунок 2" descr="Игры и упражнения на развитие речевого дыхания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и упражнения на развитие речевого дыхания у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4905" cy="13525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BAF5BE5" w14:textId="0144E625" w:rsidR="0009336A" w:rsidRPr="009A20AE" w:rsidRDefault="0009336A" w:rsidP="0009336A">
      <w:pPr>
        <w:pStyle w:val="c4"/>
        <w:shd w:val="clear" w:color="auto" w:fill="FFFFFF"/>
        <w:spacing w:before="0" w:beforeAutospacing="0" w:after="0" w:afterAutospacing="0"/>
        <w:ind w:firstLine="708"/>
        <w:jc w:val="both"/>
        <w:rPr>
          <w:rFonts w:ascii="Calibri" w:hAnsi="Calibri" w:cs="Calibri"/>
          <w:color w:val="000000"/>
          <w:sz w:val="27"/>
          <w:szCs w:val="27"/>
        </w:rPr>
      </w:pPr>
      <w:r w:rsidRPr="009A20AE">
        <w:rPr>
          <w:rStyle w:val="c0"/>
          <w:rFonts w:eastAsiaTheme="majorEastAsia"/>
          <w:color w:val="000000"/>
          <w:sz w:val="27"/>
          <w:szCs w:val="27"/>
        </w:rPr>
        <w:t xml:space="preserve">Требования к выполнению речевых упражнений: </w:t>
      </w:r>
    </w:p>
    <w:p w14:paraId="61651131" w14:textId="77777777" w:rsidR="0009336A" w:rsidRPr="009A20AE" w:rsidRDefault="0009336A" w:rsidP="0009336A">
      <w:pPr>
        <w:pStyle w:val="c1"/>
        <w:numPr>
          <w:ilvl w:val="0"/>
          <w:numId w:val="4"/>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t>перед началом выполнения упражнений необходимо проветрить помещение: воздух в помещении должен быть средней влажности</w:t>
      </w:r>
    </w:p>
    <w:p w14:paraId="7D517D0F" w14:textId="77777777" w:rsidR="0009336A" w:rsidRPr="009A20AE" w:rsidRDefault="0009336A" w:rsidP="0009336A">
      <w:pPr>
        <w:pStyle w:val="c1"/>
        <w:numPr>
          <w:ilvl w:val="0"/>
          <w:numId w:val="4"/>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t>одежда не должна стеснять движений</w:t>
      </w:r>
    </w:p>
    <w:p w14:paraId="3A3796BF" w14:textId="77777777" w:rsidR="0009336A" w:rsidRPr="009A20AE" w:rsidRDefault="0009336A" w:rsidP="0009336A">
      <w:pPr>
        <w:pStyle w:val="c1"/>
        <w:numPr>
          <w:ilvl w:val="0"/>
          <w:numId w:val="4"/>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t>не рекомендуется выполнять речевые упражнения после приема пищи</w:t>
      </w:r>
    </w:p>
    <w:p w14:paraId="019EDF41" w14:textId="77777777" w:rsidR="0009336A" w:rsidRPr="009A20AE" w:rsidRDefault="0009336A" w:rsidP="0009336A">
      <w:pPr>
        <w:pStyle w:val="c1"/>
        <w:numPr>
          <w:ilvl w:val="0"/>
          <w:numId w:val="4"/>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t>упражнения выполняются сидя, стоя или лежа</w:t>
      </w:r>
    </w:p>
    <w:p w14:paraId="46E76720" w14:textId="3D235994" w:rsidR="0009336A" w:rsidRPr="009A20AE" w:rsidRDefault="0009336A" w:rsidP="0009336A">
      <w:pPr>
        <w:pStyle w:val="c1"/>
        <w:numPr>
          <w:ilvl w:val="0"/>
          <w:numId w:val="4"/>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t xml:space="preserve">необходим контроль воспитателя за правильным выполнением упражнений (следить, чтобы дети не поднимали плечи, </w:t>
      </w:r>
      <w:proofErr w:type="gramStart"/>
      <w:r w:rsidRPr="009A20AE">
        <w:rPr>
          <w:rStyle w:val="c0"/>
          <w:rFonts w:eastAsiaTheme="majorEastAsia"/>
          <w:color w:val="000000"/>
          <w:sz w:val="27"/>
          <w:szCs w:val="27"/>
        </w:rPr>
        <w:t>но</w:t>
      </w:r>
      <w:proofErr w:type="gramEnd"/>
      <w:r w:rsidRPr="009A20AE">
        <w:rPr>
          <w:rStyle w:val="c0"/>
          <w:rFonts w:eastAsiaTheme="majorEastAsia"/>
          <w:color w:val="000000"/>
          <w:sz w:val="27"/>
          <w:szCs w:val="27"/>
        </w:rPr>
        <w:t xml:space="preserve"> и чтобы не </w:t>
      </w:r>
      <w:r w:rsidR="00971E74" w:rsidRPr="009A20AE">
        <w:rPr>
          <w:rStyle w:val="c0"/>
          <w:rFonts w:eastAsiaTheme="majorEastAsia"/>
          <w:color w:val="000000"/>
          <w:sz w:val="27"/>
          <w:szCs w:val="27"/>
        </w:rPr>
        <w:t>«</w:t>
      </w:r>
      <w:r w:rsidRPr="009A20AE">
        <w:rPr>
          <w:rStyle w:val="c0"/>
          <w:rFonts w:eastAsiaTheme="majorEastAsia"/>
          <w:color w:val="000000"/>
          <w:sz w:val="27"/>
          <w:szCs w:val="27"/>
        </w:rPr>
        <w:t>перебирали дыхание</w:t>
      </w:r>
      <w:r w:rsidR="00971E74" w:rsidRPr="009A20AE">
        <w:rPr>
          <w:rStyle w:val="c0"/>
          <w:rFonts w:eastAsiaTheme="majorEastAsia"/>
          <w:color w:val="000000"/>
          <w:sz w:val="27"/>
          <w:szCs w:val="27"/>
        </w:rPr>
        <w:t>»</w:t>
      </w:r>
      <w:r w:rsidRPr="009A20AE">
        <w:rPr>
          <w:rStyle w:val="c0"/>
          <w:rFonts w:eastAsiaTheme="majorEastAsia"/>
          <w:color w:val="000000"/>
          <w:sz w:val="27"/>
          <w:szCs w:val="27"/>
        </w:rPr>
        <w:t xml:space="preserve">. </w:t>
      </w:r>
      <w:r w:rsidR="00971E74" w:rsidRPr="009A20AE">
        <w:rPr>
          <w:rStyle w:val="c0"/>
          <w:rFonts w:eastAsiaTheme="majorEastAsia"/>
          <w:color w:val="000000"/>
          <w:sz w:val="27"/>
          <w:szCs w:val="27"/>
        </w:rPr>
        <w:t>«</w:t>
      </w:r>
      <w:r w:rsidRPr="009A20AE">
        <w:rPr>
          <w:rStyle w:val="c0"/>
          <w:rFonts w:eastAsiaTheme="majorEastAsia"/>
          <w:color w:val="000000"/>
          <w:sz w:val="27"/>
          <w:szCs w:val="27"/>
        </w:rPr>
        <w:t>Перебор дыхания</w:t>
      </w:r>
      <w:r w:rsidR="00971E74" w:rsidRPr="009A20AE">
        <w:rPr>
          <w:rStyle w:val="c0"/>
          <w:rFonts w:eastAsiaTheme="majorEastAsia"/>
          <w:color w:val="000000"/>
          <w:sz w:val="27"/>
          <w:szCs w:val="27"/>
        </w:rPr>
        <w:t>»</w:t>
      </w:r>
      <w:r w:rsidRPr="009A20AE">
        <w:rPr>
          <w:rStyle w:val="c0"/>
          <w:rFonts w:eastAsiaTheme="majorEastAsia"/>
          <w:color w:val="000000"/>
          <w:sz w:val="27"/>
          <w:szCs w:val="27"/>
        </w:rPr>
        <w:t xml:space="preserve"> влечет за собой резкий выдох — голос звучит прерывисто, форсировано. Поэтому количество выдыхаемого воздуха не должно быть, слишком большим. Так же нужно избегать больших задержек дыхания. При этом детям обязательно объясняется, зачем нужно научиться дышать гармонично — полным дыханием, говорить только на выдохе, не добирать воздух во время произнесения слова, при произнесении фраз делать осмысленные паузы)</w:t>
      </w:r>
    </w:p>
    <w:p w14:paraId="366C1E67" w14:textId="4A141770" w:rsidR="0009336A" w:rsidRPr="009A20AE" w:rsidRDefault="0009336A" w:rsidP="0009336A">
      <w:pPr>
        <w:pStyle w:val="c1"/>
        <w:numPr>
          <w:ilvl w:val="0"/>
          <w:numId w:val="4"/>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t>речевые упражнения необходимо ограничивать по времени: от 30 секунд до 1,5 минут (можно использовать песочные часы), т.к. они быстро утомляют ребенка, даже могут вызвать головокружение</w:t>
      </w:r>
    </w:p>
    <w:p w14:paraId="6CD72A4F" w14:textId="77777777" w:rsidR="0009336A" w:rsidRPr="009A20AE" w:rsidRDefault="0009336A" w:rsidP="0009336A">
      <w:pPr>
        <w:pStyle w:val="c1"/>
        <w:numPr>
          <w:ilvl w:val="0"/>
          <w:numId w:val="4"/>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lastRenderedPageBreak/>
        <w:t>обязательно чередовать выполнение речевых упражнений с другими упражнениями</w:t>
      </w:r>
    </w:p>
    <w:p w14:paraId="157F1130" w14:textId="77777777" w:rsidR="0009336A" w:rsidRPr="009A20AE" w:rsidRDefault="0009336A" w:rsidP="0009336A">
      <w:pPr>
        <w:pStyle w:val="c1"/>
        <w:numPr>
          <w:ilvl w:val="0"/>
          <w:numId w:val="4"/>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t>лучше заниматься, когда эмоциональное состояние ребенка является уравновешенным и ребенок не утомлен.</w:t>
      </w:r>
    </w:p>
    <w:p w14:paraId="46C314E9" w14:textId="77777777" w:rsidR="0009336A" w:rsidRPr="009A20AE" w:rsidRDefault="0009336A" w:rsidP="0009336A">
      <w:pPr>
        <w:pStyle w:val="c4"/>
        <w:shd w:val="clear" w:color="auto" w:fill="FFFFFF"/>
        <w:spacing w:before="0" w:beforeAutospacing="0" w:after="0" w:afterAutospacing="0"/>
        <w:ind w:firstLine="708"/>
        <w:jc w:val="both"/>
        <w:rPr>
          <w:rFonts w:ascii="Calibri" w:hAnsi="Calibri" w:cs="Calibri"/>
          <w:color w:val="000000"/>
          <w:sz w:val="27"/>
          <w:szCs w:val="27"/>
        </w:rPr>
      </w:pPr>
      <w:r w:rsidRPr="009A20AE">
        <w:rPr>
          <w:rStyle w:val="c0"/>
          <w:rFonts w:eastAsiaTheme="majorEastAsia"/>
          <w:color w:val="000000"/>
          <w:sz w:val="27"/>
          <w:szCs w:val="27"/>
        </w:rPr>
        <w:t>Каждое упражнение отрабатывается столько раз, сколько нужно для четкого его выполнения всеми детьми группы.</w:t>
      </w:r>
    </w:p>
    <w:p w14:paraId="45060A82" w14:textId="7FD3F402" w:rsidR="0009336A" w:rsidRPr="009A20AE" w:rsidRDefault="0009336A" w:rsidP="0009336A">
      <w:pPr>
        <w:pStyle w:val="c7"/>
        <w:shd w:val="clear" w:color="auto" w:fill="FFFFFF"/>
        <w:spacing w:before="0" w:beforeAutospacing="0" w:after="0" w:afterAutospacing="0"/>
        <w:ind w:firstLine="708"/>
        <w:jc w:val="both"/>
        <w:rPr>
          <w:rFonts w:ascii="Calibri" w:hAnsi="Calibri" w:cs="Calibri"/>
          <w:color w:val="000000"/>
          <w:sz w:val="27"/>
          <w:szCs w:val="27"/>
        </w:rPr>
      </w:pPr>
      <w:r w:rsidRPr="009A20AE">
        <w:rPr>
          <w:rStyle w:val="c0"/>
          <w:rFonts w:eastAsiaTheme="majorEastAsia"/>
          <w:color w:val="000000"/>
          <w:sz w:val="27"/>
          <w:szCs w:val="27"/>
        </w:rPr>
        <w:t xml:space="preserve">Речевые упражнения следует проводить: </w:t>
      </w:r>
    </w:p>
    <w:p w14:paraId="13CDEB3B" w14:textId="77777777" w:rsidR="0009336A" w:rsidRPr="009A20AE" w:rsidRDefault="0009336A" w:rsidP="0009336A">
      <w:pPr>
        <w:pStyle w:val="c1"/>
        <w:numPr>
          <w:ilvl w:val="0"/>
          <w:numId w:val="5"/>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t>во время физкультурно-оздоровительной гимнастики</w:t>
      </w:r>
    </w:p>
    <w:p w14:paraId="5DC5ED48" w14:textId="77777777" w:rsidR="0009336A" w:rsidRPr="009A20AE" w:rsidRDefault="0009336A" w:rsidP="0009336A">
      <w:pPr>
        <w:pStyle w:val="c1"/>
        <w:numPr>
          <w:ilvl w:val="0"/>
          <w:numId w:val="5"/>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t xml:space="preserve">во время занятий, включая их в организующий момент или в </w:t>
      </w:r>
      <w:proofErr w:type="spellStart"/>
      <w:r w:rsidRPr="009A20AE">
        <w:rPr>
          <w:rStyle w:val="c0"/>
          <w:rFonts w:eastAsiaTheme="majorEastAsia"/>
          <w:color w:val="000000"/>
          <w:sz w:val="27"/>
          <w:szCs w:val="27"/>
        </w:rPr>
        <w:t>физминутку</w:t>
      </w:r>
      <w:proofErr w:type="spellEnd"/>
    </w:p>
    <w:p w14:paraId="0D2CBB80" w14:textId="77777777" w:rsidR="0009336A" w:rsidRPr="009A20AE" w:rsidRDefault="0009336A" w:rsidP="0009336A">
      <w:pPr>
        <w:pStyle w:val="c1"/>
        <w:numPr>
          <w:ilvl w:val="0"/>
          <w:numId w:val="5"/>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t>после дневного сна</w:t>
      </w:r>
    </w:p>
    <w:p w14:paraId="0821D6E6" w14:textId="77777777" w:rsidR="0009336A" w:rsidRPr="009A20AE" w:rsidRDefault="0009336A" w:rsidP="0009336A">
      <w:pPr>
        <w:pStyle w:val="c1"/>
        <w:numPr>
          <w:ilvl w:val="0"/>
          <w:numId w:val="5"/>
        </w:numPr>
        <w:shd w:val="clear" w:color="auto" w:fill="FFFFFF"/>
        <w:spacing w:before="30" w:beforeAutospacing="0" w:after="30" w:afterAutospacing="0"/>
        <w:ind w:left="0" w:firstLine="708"/>
        <w:jc w:val="both"/>
        <w:rPr>
          <w:rFonts w:ascii="Calibri" w:hAnsi="Calibri" w:cs="Calibri"/>
          <w:color w:val="000000"/>
          <w:sz w:val="27"/>
          <w:szCs w:val="27"/>
        </w:rPr>
      </w:pPr>
      <w:r w:rsidRPr="009A20AE">
        <w:rPr>
          <w:rStyle w:val="c0"/>
          <w:rFonts w:eastAsiaTheme="majorEastAsia"/>
          <w:color w:val="000000"/>
          <w:sz w:val="27"/>
          <w:szCs w:val="27"/>
        </w:rPr>
        <w:t>в свободной деятельности детей.</w:t>
      </w:r>
    </w:p>
    <w:p w14:paraId="153DEE47" w14:textId="3348B6FF" w:rsidR="0009336A" w:rsidRPr="009A20AE" w:rsidRDefault="0009336A" w:rsidP="0009336A">
      <w:pPr>
        <w:pStyle w:val="c7"/>
        <w:shd w:val="clear" w:color="auto" w:fill="FFFFFF"/>
        <w:spacing w:before="0" w:beforeAutospacing="0" w:after="0" w:afterAutospacing="0"/>
        <w:ind w:firstLine="708"/>
        <w:jc w:val="both"/>
        <w:rPr>
          <w:rFonts w:ascii="Calibri" w:hAnsi="Calibri" w:cs="Calibri"/>
          <w:color w:val="000000"/>
          <w:sz w:val="27"/>
          <w:szCs w:val="27"/>
        </w:rPr>
      </w:pPr>
      <w:r w:rsidRPr="009A20AE">
        <w:rPr>
          <w:rStyle w:val="c0"/>
          <w:rFonts w:eastAsiaTheme="majorEastAsia"/>
          <w:color w:val="000000"/>
          <w:sz w:val="27"/>
          <w:szCs w:val="27"/>
        </w:rPr>
        <w:t>Задача воспитателя состоит в том, чтобы научить детей правильно пользоваться речевым дыханием. Для этого нужно уже на ранних этапах речевого развития (в младших группах детского сада) проводить подготовительную работу, суть которой заключается в том, чтобы научить малышей производить короткий, без напряжения мышц лица и шеи вдох и плавно бесшумно выдыхать через рот, вырабатывая достаточной силы воздух.</w:t>
      </w:r>
    </w:p>
    <w:p w14:paraId="03EAE087" w14:textId="29B99F5B" w:rsidR="0009336A" w:rsidRPr="009A20AE" w:rsidRDefault="0009336A" w:rsidP="0009336A">
      <w:pPr>
        <w:pStyle w:val="c7"/>
        <w:shd w:val="clear" w:color="auto" w:fill="FFFFFF"/>
        <w:spacing w:before="0" w:beforeAutospacing="0" w:after="0" w:afterAutospacing="0"/>
        <w:ind w:firstLine="708"/>
        <w:jc w:val="both"/>
        <w:rPr>
          <w:rFonts w:ascii="Calibri" w:hAnsi="Calibri" w:cs="Calibri"/>
          <w:color w:val="000000"/>
          <w:sz w:val="27"/>
          <w:szCs w:val="27"/>
        </w:rPr>
      </w:pPr>
      <w:r w:rsidRPr="009A20AE">
        <w:rPr>
          <w:rStyle w:val="c0"/>
          <w:rFonts w:eastAsiaTheme="majorEastAsia"/>
          <w:color w:val="000000"/>
          <w:sz w:val="27"/>
          <w:szCs w:val="27"/>
        </w:rPr>
        <w:t>Приступая к развитию у реб</w:t>
      </w:r>
      <w:r w:rsidR="00971E74" w:rsidRPr="009A20AE">
        <w:rPr>
          <w:rStyle w:val="c0"/>
          <w:rFonts w:eastAsiaTheme="majorEastAsia"/>
          <w:color w:val="000000"/>
          <w:sz w:val="27"/>
          <w:szCs w:val="27"/>
        </w:rPr>
        <w:t>ё</w:t>
      </w:r>
      <w:r w:rsidRPr="009A20AE">
        <w:rPr>
          <w:rStyle w:val="c0"/>
          <w:rFonts w:eastAsiaTheme="majorEastAsia"/>
          <w:color w:val="000000"/>
          <w:sz w:val="27"/>
          <w:szCs w:val="27"/>
        </w:rPr>
        <w:t>нка речевого дыхания, необходимо, прежде всего, сформировать сильный плавный ротовой выдох.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14:paraId="64B46080" w14:textId="4B41B850" w:rsidR="0009336A" w:rsidRPr="009A20AE" w:rsidRDefault="0009336A" w:rsidP="0009336A">
      <w:pPr>
        <w:pStyle w:val="c7"/>
        <w:shd w:val="clear" w:color="auto" w:fill="FFFFFF"/>
        <w:spacing w:before="0" w:beforeAutospacing="0" w:after="0" w:afterAutospacing="0"/>
        <w:ind w:firstLine="708"/>
        <w:jc w:val="both"/>
        <w:rPr>
          <w:rFonts w:ascii="Calibri" w:hAnsi="Calibri" w:cs="Calibri"/>
          <w:color w:val="000000"/>
          <w:sz w:val="27"/>
          <w:szCs w:val="27"/>
        </w:rPr>
      </w:pPr>
      <w:r w:rsidRPr="009A20AE">
        <w:rPr>
          <w:rStyle w:val="c0"/>
          <w:rFonts w:eastAsiaTheme="majorEastAsia"/>
          <w:color w:val="000000"/>
          <w:sz w:val="27"/>
          <w:szCs w:val="27"/>
        </w:rPr>
        <w:t xml:space="preserve">Параметрами правильного ротового выдоха являются: </w:t>
      </w:r>
    </w:p>
    <w:p w14:paraId="76E6F6F2" w14:textId="5E914967" w:rsidR="0009336A" w:rsidRPr="009A20AE" w:rsidRDefault="0009336A" w:rsidP="0009336A">
      <w:pPr>
        <w:pStyle w:val="c3"/>
        <w:numPr>
          <w:ilvl w:val="0"/>
          <w:numId w:val="6"/>
        </w:numPr>
        <w:shd w:val="clear" w:color="auto" w:fill="FFFFFF"/>
        <w:spacing w:before="30" w:beforeAutospacing="0" w:after="30" w:afterAutospacing="0"/>
        <w:ind w:left="0" w:firstLine="720"/>
        <w:jc w:val="both"/>
        <w:rPr>
          <w:rFonts w:ascii="Calibri" w:hAnsi="Calibri" w:cs="Calibri"/>
          <w:color w:val="000000"/>
          <w:sz w:val="27"/>
          <w:szCs w:val="27"/>
        </w:rPr>
      </w:pPr>
      <w:r w:rsidRPr="009A20AE">
        <w:rPr>
          <w:rStyle w:val="c0"/>
          <w:rFonts w:eastAsiaTheme="majorEastAsia"/>
          <w:color w:val="000000"/>
          <w:sz w:val="27"/>
          <w:szCs w:val="27"/>
        </w:rPr>
        <w:t xml:space="preserve">выдоху предшествует сильный вдох через нос </w:t>
      </w:r>
      <w:r w:rsidR="00971E74" w:rsidRPr="009A20AE">
        <w:rPr>
          <w:rStyle w:val="c0"/>
          <w:rFonts w:eastAsiaTheme="majorEastAsia"/>
          <w:color w:val="000000"/>
          <w:sz w:val="27"/>
          <w:szCs w:val="27"/>
        </w:rPr>
        <w:t>–</w:t>
      </w:r>
      <w:r w:rsidRPr="009A20AE">
        <w:rPr>
          <w:rStyle w:val="c0"/>
          <w:rFonts w:eastAsiaTheme="majorEastAsia"/>
          <w:color w:val="000000"/>
          <w:sz w:val="27"/>
          <w:szCs w:val="27"/>
        </w:rPr>
        <w:t xml:space="preserve"> </w:t>
      </w:r>
      <w:r w:rsidR="00971E74" w:rsidRPr="009A20AE">
        <w:rPr>
          <w:rStyle w:val="c0"/>
          <w:rFonts w:eastAsiaTheme="majorEastAsia"/>
          <w:color w:val="000000"/>
          <w:sz w:val="27"/>
          <w:szCs w:val="27"/>
        </w:rPr>
        <w:t>«</w:t>
      </w:r>
      <w:r w:rsidRPr="009A20AE">
        <w:rPr>
          <w:rStyle w:val="c0"/>
          <w:rFonts w:eastAsiaTheme="majorEastAsia"/>
          <w:color w:val="000000"/>
          <w:sz w:val="27"/>
          <w:szCs w:val="27"/>
        </w:rPr>
        <w:t>набираем полную грудь воздуха</w:t>
      </w:r>
      <w:r w:rsidR="00971E74" w:rsidRPr="009A20AE">
        <w:rPr>
          <w:rStyle w:val="c0"/>
          <w:rFonts w:eastAsiaTheme="majorEastAsia"/>
          <w:color w:val="000000"/>
          <w:sz w:val="27"/>
          <w:szCs w:val="27"/>
        </w:rPr>
        <w:t>»</w:t>
      </w:r>
      <w:r w:rsidRPr="009A20AE">
        <w:rPr>
          <w:rStyle w:val="c0"/>
          <w:rFonts w:eastAsiaTheme="majorEastAsia"/>
          <w:color w:val="000000"/>
          <w:sz w:val="27"/>
          <w:szCs w:val="27"/>
        </w:rPr>
        <w:t>;</w:t>
      </w:r>
    </w:p>
    <w:p w14:paraId="159CAA10" w14:textId="77777777" w:rsidR="0009336A" w:rsidRPr="009A20AE" w:rsidRDefault="0009336A" w:rsidP="0009336A">
      <w:pPr>
        <w:pStyle w:val="c3"/>
        <w:numPr>
          <w:ilvl w:val="0"/>
          <w:numId w:val="6"/>
        </w:numPr>
        <w:shd w:val="clear" w:color="auto" w:fill="FFFFFF"/>
        <w:spacing w:before="30" w:beforeAutospacing="0" w:after="30" w:afterAutospacing="0"/>
        <w:ind w:left="0" w:firstLine="720"/>
        <w:jc w:val="both"/>
        <w:rPr>
          <w:rFonts w:ascii="Calibri" w:hAnsi="Calibri" w:cs="Calibri"/>
          <w:color w:val="000000"/>
          <w:sz w:val="27"/>
          <w:szCs w:val="27"/>
        </w:rPr>
      </w:pPr>
      <w:r w:rsidRPr="009A20AE">
        <w:rPr>
          <w:rStyle w:val="c0"/>
          <w:rFonts w:eastAsiaTheme="majorEastAsia"/>
          <w:color w:val="000000"/>
          <w:sz w:val="27"/>
          <w:szCs w:val="27"/>
        </w:rPr>
        <w:t>выдох происходит плавно, а не толчками;</w:t>
      </w:r>
    </w:p>
    <w:p w14:paraId="3634DCF0" w14:textId="77777777" w:rsidR="0009336A" w:rsidRPr="009A20AE" w:rsidRDefault="0009336A" w:rsidP="0009336A">
      <w:pPr>
        <w:pStyle w:val="c3"/>
        <w:numPr>
          <w:ilvl w:val="0"/>
          <w:numId w:val="6"/>
        </w:numPr>
        <w:shd w:val="clear" w:color="auto" w:fill="FFFFFF"/>
        <w:spacing w:before="30" w:beforeAutospacing="0" w:after="30" w:afterAutospacing="0"/>
        <w:ind w:left="0" w:firstLine="720"/>
        <w:jc w:val="both"/>
        <w:rPr>
          <w:rFonts w:ascii="Calibri" w:hAnsi="Calibri" w:cs="Calibri"/>
          <w:color w:val="000000"/>
          <w:sz w:val="27"/>
          <w:szCs w:val="27"/>
        </w:rPr>
      </w:pPr>
      <w:r w:rsidRPr="009A20AE">
        <w:rPr>
          <w:rStyle w:val="c0"/>
          <w:rFonts w:eastAsiaTheme="majorEastAsia"/>
          <w:color w:val="000000"/>
          <w:sz w:val="27"/>
          <w:szCs w:val="27"/>
        </w:rPr>
        <w:t>во время выдоха губы складываются трубочкой, не следует сжимать губы, надувать щеки;</w:t>
      </w:r>
    </w:p>
    <w:p w14:paraId="250CB4B6" w14:textId="77777777" w:rsidR="0009336A" w:rsidRPr="009A20AE" w:rsidRDefault="0009336A" w:rsidP="0009336A">
      <w:pPr>
        <w:pStyle w:val="c3"/>
        <w:numPr>
          <w:ilvl w:val="0"/>
          <w:numId w:val="6"/>
        </w:numPr>
        <w:shd w:val="clear" w:color="auto" w:fill="FFFFFF"/>
        <w:spacing w:before="30" w:beforeAutospacing="0" w:after="30" w:afterAutospacing="0"/>
        <w:ind w:left="0" w:firstLine="720"/>
        <w:jc w:val="both"/>
        <w:rPr>
          <w:rFonts w:ascii="Calibri" w:hAnsi="Calibri" w:cs="Calibri"/>
          <w:color w:val="000000"/>
          <w:sz w:val="27"/>
          <w:szCs w:val="27"/>
        </w:rPr>
      </w:pPr>
      <w:r w:rsidRPr="009A20AE">
        <w:rPr>
          <w:rStyle w:val="c0"/>
          <w:rFonts w:eastAsiaTheme="majorEastAsia"/>
          <w:color w:val="000000"/>
          <w:sz w:val="27"/>
          <w:szCs w:val="27"/>
        </w:rPr>
        <w:t>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14:paraId="737D7591" w14:textId="77777777" w:rsidR="0009336A" w:rsidRPr="009A20AE" w:rsidRDefault="0009336A" w:rsidP="0009336A">
      <w:pPr>
        <w:pStyle w:val="c3"/>
        <w:numPr>
          <w:ilvl w:val="0"/>
          <w:numId w:val="6"/>
        </w:numPr>
        <w:shd w:val="clear" w:color="auto" w:fill="FFFFFF"/>
        <w:spacing w:before="30" w:beforeAutospacing="0" w:after="30" w:afterAutospacing="0"/>
        <w:ind w:left="0" w:firstLine="720"/>
        <w:jc w:val="both"/>
        <w:rPr>
          <w:rFonts w:ascii="Calibri" w:hAnsi="Calibri" w:cs="Calibri"/>
          <w:color w:val="000000"/>
          <w:sz w:val="27"/>
          <w:szCs w:val="27"/>
        </w:rPr>
      </w:pPr>
      <w:r w:rsidRPr="009A20AE">
        <w:rPr>
          <w:rStyle w:val="c0"/>
          <w:rFonts w:eastAsiaTheme="majorEastAsia"/>
          <w:color w:val="000000"/>
          <w:sz w:val="27"/>
          <w:szCs w:val="27"/>
        </w:rPr>
        <w:t>выдыхать следует, пока не закончится воздух;</w:t>
      </w:r>
    </w:p>
    <w:p w14:paraId="2F143882" w14:textId="77777777" w:rsidR="0009336A" w:rsidRPr="009A20AE" w:rsidRDefault="0009336A" w:rsidP="0009336A">
      <w:pPr>
        <w:pStyle w:val="c3"/>
        <w:numPr>
          <w:ilvl w:val="0"/>
          <w:numId w:val="6"/>
        </w:numPr>
        <w:shd w:val="clear" w:color="auto" w:fill="FFFFFF"/>
        <w:spacing w:before="30" w:beforeAutospacing="0" w:after="30" w:afterAutospacing="0"/>
        <w:ind w:left="0" w:firstLine="720"/>
        <w:jc w:val="both"/>
        <w:rPr>
          <w:rFonts w:ascii="Calibri" w:hAnsi="Calibri" w:cs="Calibri"/>
          <w:color w:val="000000"/>
          <w:sz w:val="27"/>
          <w:szCs w:val="27"/>
        </w:rPr>
      </w:pPr>
      <w:r w:rsidRPr="009A20AE">
        <w:rPr>
          <w:rStyle w:val="c0"/>
          <w:rFonts w:eastAsiaTheme="majorEastAsia"/>
          <w:color w:val="000000"/>
          <w:sz w:val="27"/>
          <w:szCs w:val="27"/>
        </w:rPr>
        <w:t>во время пения или разговора нельзя добирать воздух при помощи частых коротких вдохов.</w:t>
      </w:r>
    </w:p>
    <w:p w14:paraId="35C89E61" w14:textId="77777777" w:rsidR="0009336A" w:rsidRPr="009A20AE" w:rsidRDefault="0009336A" w:rsidP="0009336A">
      <w:pPr>
        <w:pStyle w:val="c16"/>
        <w:shd w:val="clear" w:color="auto" w:fill="FFFFFF"/>
        <w:spacing w:before="0" w:beforeAutospacing="0" w:after="0" w:afterAutospacing="0"/>
        <w:ind w:left="-568" w:firstLine="1288"/>
        <w:jc w:val="both"/>
        <w:rPr>
          <w:rFonts w:ascii="Calibri" w:hAnsi="Calibri" w:cs="Calibri"/>
          <w:color w:val="000000"/>
          <w:sz w:val="27"/>
          <w:szCs w:val="27"/>
        </w:rPr>
      </w:pPr>
      <w:r w:rsidRPr="009A20AE">
        <w:rPr>
          <w:rStyle w:val="c0"/>
          <w:rFonts w:eastAsiaTheme="majorEastAsia"/>
          <w:color w:val="000000"/>
          <w:sz w:val="27"/>
          <w:szCs w:val="27"/>
        </w:rPr>
        <w:t>Работа по развитию речевого дыхания осуществляется поэтапно:</w:t>
      </w:r>
    </w:p>
    <w:p w14:paraId="6C70D031" w14:textId="7F8F9094" w:rsidR="0009336A" w:rsidRPr="009A20AE" w:rsidRDefault="0009336A" w:rsidP="0009336A">
      <w:pPr>
        <w:pStyle w:val="c5"/>
        <w:numPr>
          <w:ilvl w:val="0"/>
          <w:numId w:val="7"/>
        </w:numPr>
        <w:shd w:val="clear" w:color="auto" w:fill="FFFFFF"/>
        <w:ind w:left="1080"/>
        <w:jc w:val="both"/>
        <w:rPr>
          <w:rFonts w:ascii="Calibri" w:hAnsi="Calibri" w:cs="Calibri"/>
          <w:color w:val="000000"/>
          <w:sz w:val="27"/>
          <w:szCs w:val="27"/>
        </w:rPr>
      </w:pPr>
      <w:r w:rsidRPr="009A20AE">
        <w:rPr>
          <w:rStyle w:val="c0"/>
          <w:rFonts w:eastAsiaTheme="majorEastAsia"/>
          <w:color w:val="000000"/>
          <w:sz w:val="27"/>
          <w:szCs w:val="27"/>
        </w:rPr>
        <w:t>Упражнения на развитие физиологического дыхания</w:t>
      </w:r>
    </w:p>
    <w:p w14:paraId="3EEFE9A7" w14:textId="77777777" w:rsidR="0009336A" w:rsidRPr="009A20AE" w:rsidRDefault="0009336A" w:rsidP="0009336A">
      <w:pPr>
        <w:pStyle w:val="c5"/>
        <w:numPr>
          <w:ilvl w:val="0"/>
          <w:numId w:val="7"/>
        </w:numPr>
        <w:shd w:val="clear" w:color="auto" w:fill="FFFFFF"/>
        <w:ind w:left="1080"/>
        <w:jc w:val="both"/>
        <w:rPr>
          <w:rFonts w:ascii="Calibri" w:hAnsi="Calibri" w:cs="Calibri"/>
          <w:color w:val="000000"/>
          <w:sz w:val="27"/>
          <w:szCs w:val="27"/>
        </w:rPr>
      </w:pPr>
      <w:r w:rsidRPr="009A20AE">
        <w:rPr>
          <w:rStyle w:val="c0"/>
          <w:rFonts w:eastAsiaTheme="majorEastAsia"/>
          <w:color w:val="000000"/>
          <w:sz w:val="27"/>
          <w:szCs w:val="27"/>
        </w:rPr>
        <w:t>Дыхательные упражнения без участия речи</w:t>
      </w:r>
    </w:p>
    <w:p w14:paraId="14E37D45" w14:textId="4663BC8D" w:rsidR="0009336A" w:rsidRPr="009A20AE" w:rsidRDefault="0009336A" w:rsidP="0009336A">
      <w:pPr>
        <w:pStyle w:val="c5"/>
        <w:numPr>
          <w:ilvl w:val="0"/>
          <w:numId w:val="7"/>
        </w:numPr>
        <w:shd w:val="clear" w:color="auto" w:fill="FFFFFF"/>
        <w:ind w:left="1080"/>
        <w:jc w:val="both"/>
        <w:rPr>
          <w:rFonts w:ascii="Calibri" w:hAnsi="Calibri" w:cs="Calibri"/>
          <w:color w:val="000000"/>
          <w:sz w:val="27"/>
          <w:szCs w:val="27"/>
        </w:rPr>
      </w:pPr>
      <w:r w:rsidRPr="009A20AE">
        <w:rPr>
          <w:rStyle w:val="c0"/>
          <w:rFonts w:eastAsiaTheme="majorEastAsia"/>
          <w:color w:val="000000"/>
          <w:sz w:val="27"/>
          <w:szCs w:val="27"/>
        </w:rPr>
        <w:t>Дыхательно-голосовые упражнения на материале гласных звуков</w:t>
      </w:r>
    </w:p>
    <w:p w14:paraId="76496C1F" w14:textId="2D62E7CF" w:rsidR="0009336A" w:rsidRPr="009A20AE" w:rsidRDefault="0009336A" w:rsidP="0009336A">
      <w:pPr>
        <w:pStyle w:val="c5"/>
        <w:numPr>
          <w:ilvl w:val="0"/>
          <w:numId w:val="7"/>
        </w:numPr>
        <w:shd w:val="clear" w:color="auto" w:fill="FFFFFF"/>
        <w:ind w:left="1080"/>
        <w:jc w:val="both"/>
        <w:rPr>
          <w:rFonts w:ascii="Calibri" w:hAnsi="Calibri" w:cs="Calibri"/>
          <w:color w:val="000000"/>
          <w:sz w:val="27"/>
          <w:szCs w:val="27"/>
        </w:rPr>
      </w:pPr>
      <w:r w:rsidRPr="009A20AE">
        <w:rPr>
          <w:rStyle w:val="c0"/>
          <w:rFonts w:eastAsiaTheme="majorEastAsia"/>
          <w:color w:val="000000"/>
          <w:sz w:val="27"/>
          <w:szCs w:val="27"/>
        </w:rPr>
        <w:t>Дыхательно-голосовые упражнения на материале согласных звуков</w:t>
      </w:r>
    </w:p>
    <w:p w14:paraId="79C5D9F8" w14:textId="44C0A411" w:rsidR="0009336A" w:rsidRPr="009A20AE" w:rsidRDefault="0009336A" w:rsidP="0009336A">
      <w:pPr>
        <w:pStyle w:val="c5"/>
        <w:numPr>
          <w:ilvl w:val="0"/>
          <w:numId w:val="7"/>
        </w:numPr>
        <w:shd w:val="clear" w:color="auto" w:fill="FFFFFF"/>
        <w:ind w:left="1080"/>
        <w:jc w:val="both"/>
        <w:rPr>
          <w:rFonts w:ascii="Calibri" w:hAnsi="Calibri" w:cs="Calibri"/>
          <w:color w:val="000000"/>
          <w:sz w:val="27"/>
          <w:szCs w:val="27"/>
        </w:rPr>
      </w:pPr>
      <w:r w:rsidRPr="009A20AE">
        <w:rPr>
          <w:rStyle w:val="c0"/>
          <w:rFonts w:eastAsiaTheme="majorEastAsia"/>
          <w:color w:val="000000"/>
          <w:sz w:val="27"/>
          <w:szCs w:val="27"/>
        </w:rPr>
        <w:t>Дыхательно-голосовые упражнения на материале слогов</w:t>
      </w:r>
    </w:p>
    <w:p w14:paraId="3647F0E9" w14:textId="41AA7E6B" w:rsidR="0009336A" w:rsidRPr="009A20AE" w:rsidRDefault="0009336A" w:rsidP="0009336A">
      <w:pPr>
        <w:pStyle w:val="c5"/>
        <w:numPr>
          <w:ilvl w:val="0"/>
          <w:numId w:val="7"/>
        </w:numPr>
        <w:shd w:val="clear" w:color="auto" w:fill="FFFFFF"/>
        <w:ind w:left="1080"/>
        <w:jc w:val="both"/>
        <w:rPr>
          <w:rFonts w:ascii="Calibri" w:hAnsi="Calibri" w:cs="Calibri"/>
          <w:color w:val="000000"/>
          <w:sz w:val="27"/>
          <w:szCs w:val="27"/>
        </w:rPr>
      </w:pPr>
      <w:r w:rsidRPr="009A20AE">
        <w:rPr>
          <w:rStyle w:val="c0"/>
          <w:rFonts w:eastAsiaTheme="majorEastAsia"/>
          <w:color w:val="000000"/>
          <w:sz w:val="27"/>
          <w:szCs w:val="27"/>
        </w:rPr>
        <w:t>Дыхательно-голосовые упражнения на материале слов</w:t>
      </w:r>
    </w:p>
    <w:p w14:paraId="00F1F131" w14:textId="7B454A94" w:rsidR="0009336A" w:rsidRPr="009A20AE" w:rsidRDefault="0009336A" w:rsidP="0009336A">
      <w:pPr>
        <w:pStyle w:val="c5"/>
        <w:numPr>
          <w:ilvl w:val="0"/>
          <w:numId w:val="7"/>
        </w:numPr>
        <w:shd w:val="clear" w:color="auto" w:fill="FFFFFF"/>
        <w:ind w:left="1080"/>
        <w:jc w:val="both"/>
        <w:rPr>
          <w:rFonts w:ascii="Calibri" w:hAnsi="Calibri" w:cs="Calibri"/>
          <w:color w:val="000000"/>
          <w:sz w:val="27"/>
          <w:szCs w:val="27"/>
        </w:rPr>
      </w:pPr>
      <w:r w:rsidRPr="009A20AE">
        <w:rPr>
          <w:rStyle w:val="c0"/>
          <w:rFonts w:eastAsiaTheme="majorEastAsia"/>
          <w:color w:val="000000"/>
          <w:sz w:val="27"/>
          <w:szCs w:val="27"/>
        </w:rPr>
        <w:t>Дыхательно-голосовые упражнения на материале предложений, фраз</w:t>
      </w:r>
    </w:p>
    <w:p w14:paraId="0CC86C5F" w14:textId="77777777" w:rsidR="0009336A" w:rsidRPr="009A20AE" w:rsidRDefault="0009336A" w:rsidP="0009336A">
      <w:pPr>
        <w:ind w:left="360"/>
        <w:rPr>
          <w:sz w:val="27"/>
          <w:szCs w:val="27"/>
        </w:rPr>
      </w:pPr>
    </w:p>
    <w:p w14:paraId="488069E8" w14:textId="1A6A03D5" w:rsidR="0009336A" w:rsidRPr="009A20AE" w:rsidRDefault="0009336A" w:rsidP="00971E74">
      <w:pPr>
        <w:spacing w:after="100" w:afterAutospacing="1"/>
        <w:ind w:firstLine="720"/>
        <w:contextualSpacing/>
        <w:jc w:val="both"/>
        <w:rPr>
          <w:rFonts w:ascii="Times New Roman" w:hAnsi="Times New Roman" w:cs="Times New Roman"/>
          <w:sz w:val="27"/>
          <w:szCs w:val="27"/>
        </w:rPr>
      </w:pPr>
      <w:r w:rsidRPr="009A20AE">
        <w:rPr>
          <w:rFonts w:ascii="Times New Roman" w:hAnsi="Times New Roman" w:cs="Times New Roman"/>
          <w:sz w:val="27"/>
          <w:szCs w:val="27"/>
        </w:rPr>
        <w:t>Таким образом, мы пониманием под «речевым дыханием», координированный акт, при котором осуществляется короткий вдох и продолжительный плавный выдох, необходимый для возможности свободно говорить в процессе речевого выс</w:t>
      </w:r>
      <w:r w:rsidR="00971E74" w:rsidRPr="009A20AE">
        <w:rPr>
          <w:rFonts w:ascii="Times New Roman" w:hAnsi="Times New Roman" w:cs="Times New Roman"/>
          <w:sz w:val="27"/>
          <w:szCs w:val="27"/>
        </w:rPr>
        <w:t>к</w:t>
      </w:r>
      <w:r w:rsidRPr="009A20AE">
        <w:rPr>
          <w:rFonts w:ascii="Times New Roman" w:hAnsi="Times New Roman" w:cs="Times New Roman"/>
          <w:sz w:val="27"/>
          <w:szCs w:val="27"/>
        </w:rPr>
        <w:t xml:space="preserve">азывания. </w:t>
      </w:r>
      <w:r w:rsidR="00971E74" w:rsidRPr="009A20AE">
        <w:rPr>
          <w:rFonts w:ascii="Times New Roman" w:hAnsi="Times New Roman" w:cs="Times New Roman"/>
          <w:sz w:val="27"/>
          <w:szCs w:val="27"/>
        </w:rPr>
        <w:t>Во время разговора вдыхаемый и выдыхаемый воздух проходит и через нос, и через рот, но большей степени через рот, что способствует плавному по ритму и продолжительному по времени выдоху.</w:t>
      </w:r>
    </w:p>
    <w:sectPr w:rsidR="0009336A" w:rsidRPr="009A2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72D2"/>
    <w:multiLevelType w:val="hybridMultilevel"/>
    <w:tmpl w:val="625606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70E208B"/>
    <w:multiLevelType w:val="multilevel"/>
    <w:tmpl w:val="64EA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2385A"/>
    <w:multiLevelType w:val="hybridMultilevel"/>
    <w:tmpl w:val="2DB4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C004D7"/>
    <w:multiLevelType w:val="multilevel"/>
    <w:tmpl w:val="A8E2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F73CA"/>
    <w:multiLevelType w:val="multilevel"/>
    <w:tmpl w:val="967A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62627"/>
    <w:multiLevelType w:val="multilevel"/>
    <w:tmpl w:val="B7E68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AF7FA6"/>
    <w:multiLevelType w:val="multilevel"/>
    <w:tmpl w:val="90C2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E8"/>
    <w:rsid w:val="0009336A"/>
    <w:rsid w:val="000B4A44"/>
    <w:rsid w:val="002F73CC"/>
    <w:rsid w:val="00602642"/>
    <w:rsid w:val="00781EE8"/>
    <w:rsid w:val="008820B4"/>
    <w:rsid w:val="00971E74"/>
    <w:rsid w:val="009A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5A2C"/>
  <w15:chartTrackingRefBased/>
  <w15:docId w15:val="{0330553B-1C6E-434C-90F7-36DAC72A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933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33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336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93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9336A"/>
    <w:rPr>
      <w:rFonts w:asciiTheme="majorHAnsi" w:eastAsiaTheme="majorEastAsia" w:hAnsiTheme="majorHAnsi" w:cstheme="majorBidi"/>
      <w:color w:val="1F3763" w:themeColor="accent1" w:themeShade="7F"/>
      <w:sz w:val="24"/>
      <w:szCs w:val="24"/>
    </w:rPr>
  </w:style>
  <w:style w:type="paragraph" w:styleId="a4">
    <w:name w:val="List Paragraph"/>
    <w:basedOn w:val="a"/>
    <w:uiPriority w:val="34"/>
    <w:qFormat/>
    <w:rsid w:val="0009336A"/>
    <w:pPr>
      <w:ind w:left="720"/>
      <w:contextualSpacing/>
    </w:pPr>
  </w:style>
  <w:style w:type="paragraph" w:customStyle="1" w:styleId="c4">
    <w:name w:val="c4"/>
    <w:basedOn w:val="a"/>
    <w:rsid w:val="00093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336A"/>
  </w:style>
  <w:style w:type="paragraph" w:customStyle="1" w:styleId="c1">
    <w:name w:val="c1"/>
    <w:basedOn w:val="a"/>
    <w:rsid w:val="00093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93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93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93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933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9226">
      <w:bodyDiv w:val="1"/>
      <w:marLeft w:val="0"/>
      <w:marRight w:val="0"/>
      <w:marTop w:val="0"/>
      <w:marBottom w:val="0"/>
      <w:divBdr>
        <w:top w:val="none" w:sz="0" w:space="0" w:color="auto"/>
        <w:left w:val="none" w:sz="0" w:space="0" w:color="auto"/>
        <w:bottom w:val="none" w:sz="0" w:space="0" w:color="auto"/>
        <w:right w:val="none" w:sz="0" w:space="0" w:color="auto"/>
      </w:divBdr>
    </w:div>
    <w:div w:id="393313971">
      <w:bodyDiv w:val="1"/>
      <w:marLeft w:val="0"/>
      <w:marRight w:val="0"/>
      <w:marTop w:val="0"/>
      <w:marBottom w:val="0"/>
      <w:divBdr>
        <w:top w:val="none" w:sz="0" w:space="0" w:color="auto"/>
        <w:left w:val="none" w:sz="0" w:space="0" w:color="auto"/>
        <w:bottom w:val="none" w:sz="0" w:space="0" w:color="auto"/>
        <w:right w:val="none" w:sz="0" w:space="0" w:color="auto"/>
      </w:divBdr>
    </w:div>
    <w:div w:id="1167864498">
      <w:bodyDiv w:val="1"/>
      <w:marLeft w:val="0"/>
      <w:marRight w:val="0"/>
      <w:marTop w:val="0"/>
      <w:marBottom w:val="0"/>
      <w:divBdr>
        <w:top w:val="none" w:sz="0" w:space="0" w:color="auto"/>
        <w:left w:val="none" w:sz="0" w:space="0" w:color="auto"/>
        <w:bottom w:val="none" w:sz="0" w:space="0" w:color="auto"/>
        <w:right w:val="none" w:sz="0" w:space="0" w:color="auto"/>
      </w:divBdr>
    </w:div>
    <w:div w:id="1172186857">
      <w:bodyDiv w:val="1"/>
      <w:marLeft w:val="0"/>
      <w:marRight w:val="0"/>
      <w:marTop w:val="0"/>
      <w:marBottom w:val="0"/>
      <w:divBdr>
        <w:top w:val="none" w:sz="0" w:space="0" w:color="auto"/>
        <w:left w:val="none" w:sz="0" w:space="0" w:color="auto"/>
        <w:bottom w:val="none" w:sz="0" w:space="0" w:color="auto"/>
        <w:right w:val="none" w:sz="0" w:space="0" w:color="auto"/>
      </w:divBdr>
    </w:div>
    <w:div w:id="1408725370">
      <w:bodyDiv w:val="1"/>
      <w:marLeft w:val="0"/>
      <w:marRight w:val="0"/>
      <w:marTop w:val="0"/>
      <w:marBottom w:val="0"/>
      <w:divBdr>
        <w:top w:val="none" w:sz="0" w:space="0" w:color="auto"/>
        <w:left w:val="none" w:sz="0" w:space="0" w:color="auto"/>
        <w:bottom w:val="none" w:sz="0" w:space="0" w:color="auto"/>
        <w:right w:val="none" w:sz="0" w:space="0" w:color="auto"/>
      </w:divBdr>
    </w:div>
    <w:div w:id="1538010046">
      <w:bodyDiv w:val="1"/>
      <w:marLeft w:val="0"/>
      <w:marRight w:val="0"/>
      <w:marTop w:val="0"/>
      <w:marBottom w:val="0"/>
      <w:divBdr>
        <w:top w:val="none" w:sz="0" w:space="0" w:color="auto"/>
        <w:left w:val="none" w:sz="0" w:space="0" w:color="auto"/>
        <w:bottom w:val="none" w:sz="0" w:space="0" w:color="auto"/>
        <w:right w:val="none" w:sz="0" w:space="0" w:color="auto"/>
      </w:divBdr>
    </w:div>
    <w:div w:id="17863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DS</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 219</dc:creator>
  <cp:keywords/>
  <dc:description/>
  <cp:lastModifiedBy>ДС № 219</cp:lastModifiedBy>
  <cp:revision>7</cp:revision>
  <dcterms:created xsi:type="dcterms:W3CDTF">2025-07-17T06:05:00Z</dcterms:created>
  <dcterms:modified xsi:type="dcterms:W3CDTF">2025-07-17T09:23:00Z</dcterms:modified>
</cp:coreProperties>
</file>