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30669E" w:rsidRDefault="003678F6" w:rsidP="003678F6">
      <w:pPr>
        <w:jc w:val="center"/>
        <w:rPr>
          <w:b/>
          <w:sz w:val="32"/>
          <w:szCs w:val="32"/>
        </w:rPr>
      </w:pPr>
      <w:r w:rsidRPr="0030669E">
        <w:rPr>
          <w:b/>
          <w:sz w:val="32"/>
          <w:szCs w:val="32"/>
        </w:rPr>
        <w:t>Начальная школа. Учебный проект.</w:t>
      </w:r>
    </w:p>
    <w:p w:rsidR="003678F6" w:rsidRDefault="003678F6" w:rsidP="003678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Главной и значимой задачей начальной школы является формирование основ учебной деятельности ребёнка, умение принимать, сохранять, реализовывать учебные цели, планировать, контролировать и оценивать учебные действия и их результаты. Постоянно обновляющейся, в статусе современной, школе требуются всё более эффективные методы обучения, которые:</w:t>
      </w:r>
    </w:p>
    <w:p w:rsidR="003678F6" w:rsidRDefault="003678F6" w:rsidP="003678F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Формируют и развивают УУД (личностные, регулятивные, познавательные, коммуникативные);</w:t>
      </w:r>
    </w:p>
    <w:p w:rsidR="003678F6" w:rsidRDefault="003678F6" w:rsidP="003678F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Реализуют принцип связи обучения с жизнью.</w:t>
      </w:r>
    </w:p>
    <w:p w:rsidR="003678F6" w:rsidRDefault="003678F6" w:rsidP="003678F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Устремлены</w:t>
      </w:r>
      <w:proofErr w:type="gramEnd"/>
      <w:r>
        <w:rPr>
          <w:sz w:val="28"/>
          <w:szCs w:val="28"/>
        </w:rPr>
        <w:t xml:space="preserve"> на развитие познавательного интереса учащихся;</w:t>
      </w:r>
    </w:p>
    <w:p w:rsidR="003678F6" w:rsidRDefault="003678F6" w:rsidP="003678F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Формируют самостоятельную и инициативную позицию в обучении.</w:t>
      </w:r>
    </w:p>
    <w:p w:rsidR="003678F6" w:rsidRDefault="00753E35" w:rsidP="003678F6">
      <w:pPr>
        <w:jc w:val="both"/>
        <w:rPr>
          <w:sz w:val="28"/>
          <w:szCs w:val="28"/>
        </w:rPr>
      </w:pPr>
      <w:r>
        <w:rPr>
          <w:sz w:val="28"/>
          <w:szCs w:val="28"/>
        </w:rPr>
        <w:t>В связи с этим, главное место среди всех методов занимает МЕТОД ПРОЕКТОВ.</w:t>
      </w:r>
    </w:p>
    <w:p w:rsidR="00753E35" w:rsidRDefault="00753E35" w:rsidP="003678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Основное предназначение метода проектов заключается в предоставлении </w:t>
      </w:r>
      <w:proofErr w:type="gramStart"/>
      <w:r>
        <w:rPr>
          <w:sz w:val="28"/>
          <w:szCs w:val="28"/>
        </w:rPr>
        <w:t>обучающимися</w:t>
      </w:r>
      <w:proofErr w:type="gramEnd"/>
      <w:r>
        <w:rPr>
          <w:sz w:val="28"/>
          <w:szCs w:val="28"/>
        </w:rPr>
        <w:t xml:space="preserve"> возможности самостоятельного приобретения знаний в процессе решения практических задач или проблем, требующего знания из различных предметных областей.</w:t>
      </w:r>
      <w:r w:rsidR="00BE6FDE">
        <w:rPr>
          <w:sz w:val="28"/>
          <w:szCs w:val="28"/>
        </w:rPr>
        <w:t xml:space="preserve"> Учебный проект – это залог мотивации и осмысленного обучения.</w:t>
      </w:r>
    </w:p>
    <w:p w:rsidR="00BE6FDE" w:rsidRPr="0030669E" w:rsidRDefault="00BE6FDE" w:rsidP="003678F6">
      <w:pPr>
        <w:jc w:val="both"/>
        <w:rPr>
          <w:sz w:val="28"/>
          <w:szCs w:val="28"/>
          <w:u w:val="single"/>
        </w:rPr>
      </w:pPr>
      <w:r w:rsidRPr="0030669E">
        <w:rPr>
          <w:sz w:val="28"/>
          <w:szCs w:val="28"/>
          <w:u w:val="single"/>
        </w:rPr>
        <w:t>Отметим основные принципы организации на каждом этапе работы.</w:t>
      </w:r>
    </w:p>
    <w:p w:rsidR="00BE6FDE" w:rsidRPr="0030669E" w:rsidRDefault="00BE6FDE" w:rsidP="003678F6">
      <w:pPr>
        <w:jc w:val="both"/>
        <w:rPr>
          <w:i/>
          <w:sz w:val="28"/>
          <w:szCs w:val="28"/>
        </w:rPr>
      </w:pPr>
      <w:r w:rsidRPr="0030669E">
        <w:rPr>
          <w:i/>
          <w:sz w:val="28"/>
          <w:szCs w:val="28"/>
        </w:rPr>
        <w:t>1.Принцип доступности и посильности.</w:t>
      </w:r>
    </w:p>
    <w:p w:rsidR="00BE6FDE" w:rsidRDefault="00BE6FDE" w:rsidP="003678F6">
      <w:pPr>
        <w:jc w:val="both"/>
        <w:rPr>
          <w:sz w:val="28"/>
          <w:szCs w:val="28"/>
        </w:rPr>
      </w:pPr>
      <w:r>
        <w:rPr>
          <w:sz w:val="28"/>
          <w:szCs w:val="28"/>
        </w:rPr>
        <w:t>Темы, цели и задачи проекта должны быть понятны и достижимы для данного возраста. Проект не должен вызывать страх перед чем-то недостижимым.</w:t>
      </w:r>
    </w:p>
    <w:p w:rsidR="00BE6FDE" w:rsidRDefault="00BE6FDE" w:rsidP="003678F6">
      <w:pPr>
        <w:jc w:val="both"/>
        <w:rPr>
          <w:sz w:val="28"/>
          <w:szCs w:val="28"/>
        </w:rPr>
      </w:pPr>
      <w:r>
        <w:rPr>
          <w:sz w:val="28"/>
          <w:szCs w:val="28"/>
        </w:rPr>
        <w:t>Например: создать плакат-памятку, настольную игру, весёлая азбука, исследование и т.д.</w:t>
      </w:r>
    </w:p>
    <w:p w:rsidR="00BE6FDE" w:rsidRPr="0030669E" w:rsidRDefault="00BE6FDE" w:rsidP="003678F6">
      <w:pPr>
        <w:jc w:val="both"/>
        <w:rPr>
          <w:i/>
          <w:sz w:val="28"/>
          <w:szCs w:val="28"/>
        </w:rPr>
      </w:pPr>
      <w:r w:rsidRPr="0030669E">
        <w:rPr>
          <w:i/>
          <w:sz w:val="28"/>
          <w:szCs w:val="28"/>
        </w:rPr>
        <w:t>2.Принцип интереса и личной значимости.</w:t>
      </w:r>
    </w:p>
    <w:p w:rsidR="00BE6FDE" w:rsidRDefault="00991021" w:rsidP="003678F6">
      <w:pPr>
        <w:jc w:val="both"/>
        <w:rPr>
          <w:sz w:val="28"/>
          <w:szCs w:val="28"/>
        </w:rPr>
      </w:pPr>
      <w:r>
        <w:rPr>
          <w:sz w:val="28"/>
          <w:szCs w:val="28"/>
        </w:rPr>
        <w:t>Здорово, когда тема рождается из вопросов самих детей</w:t>
      </w:r>
    </w:p>
    <w:p w:rsidR="00991021" w:rsidRPr="0030669E" w:rsidRDefault="00991021" w:rsidP="003678F6">
      <w:pPr>
        <w:jc w:val="both"/>
        <w:rPr>
          <w:i/>
          <w:sz w:val="28"/>
          <w:szCs w:val="28"/>
        </w:rPr>
      </w:pPr>
      <w:r w:rsidRPr="0030669E">
        <w:rPr>
          <w:i/>
          <w:sz w:val="28"/>
          <w:szCs w:val="28"/>
        </w:rPr>
        <w:t>3.Принцип игровой или творческой формы.</w:t>
      </w:r>
    </w:p>
    <w:p w:rsidR="00991021" w:rsidRDefault="00991021" w:rsidP="003678F6">
      <w:pPr>
        <w:jc w:val="both"/>
        <w:rPr>
          <w:sz w:val="28"/>
          <w:szCs w:val="28"/>
        </w:rPr>
      </w:pPr>
      <w:r>
        <w:rPr>
          <w:sz w:val="28"/>
          <w:szCs w:val="28"/>
        </w:rPr>
        <w:t>Проект должен вдохновлять ребёнка в его путешествии или исследовании.</w:t>
      </w:r>
    </w:p>
    <w:p w:rsidR="00991021" w:rsidRPr="0030669E" w:rsidRDefault="00991021" w:rsidP="003678F6">
      <w:pPr>
        <w:jc w:val="both"/>
        <w:rPr>
          <w:i/>
          <w:sz w:val="28"/>
          <w:szCs w:val="28"/>
        </w:rPr>
      </w:pPr>
      <w:r w:rsidRPr="0030669E">
        <w:rPr>
          <w:i/>
          <w:sz w:val="28"/>
          <w:szCs w:val="28"/>
        </w:rPr>
        <w:lastRenderedPageBreak/>
        <w:t xml:space="preserve">4.Принцип наглядности и опора на практику. </w:t>
      </w:r>
    </w:p>
    <w:p w:rsidR="00991021" w:rsidRDefault="00991021" w:rsidP="003678F6">
      <w:pPr>
        <w:jc w:val="both"/>
        <w:rPr>
          <w:sz w:val="28"/>
          <w:szCs w:val="28"/>
        </w:rPr>
      </w:pPr>
      <w:r>
        <w:rPr>
          <w:sz w:val="28"/>
          <w:szCs w:val="28"/>
        </w:rPr>
        <w:t>Процесс и результат связываются между собой.</w:t>
      </w:r>
    </w:p>
    <w:p w:rsidR="00991021" w:rsidRPr="0030669E" w:rsidRDefault="00991021" w:rsidP="003678F6">
      <w:pPr>
        <w:jc w:val="both"/>
        <w:rPr>
          <w:i/>
          <w:sz w:val="28"/>
          <w:szCs w:val="28"/>
        </w:rPr>
      </w:pPr>
      <w:r w:rsidRPr="0030669E">
        <w:rPr>
          <w:i/>
          <w:sz w:val="28"/>
          <w:szCs w:val="28"/>
        </w:rPr>
        <w:t>5.Принцип связи с жизнью.</w:t>
      </w:r>
    </w:p>
    <w:p w:rsidR="00991021" w:rsidRDefault="00991021" w:rsidP="003678F6">
      <w:pPr>
        <w:jc w:val="both"/>
        <w:rPr>
          <w:sz w:val="28"/>
          <w:szCs w:val="28"/>
        </w:rPr>
      </w:pPr>
      <w:r>
        <w:rPr>
          <w:sz w:val="28"/>
          <w:szCs w:val="28"/>
        </w:rPr>
        <w:t>Показать важность и значимость полученных знаний в реальной жизни.</w:t>
      </w:r>
    </w:p>
    <w:p w:rsidR="00991021" w:rsidRPr="0030669E" w:rsidRDefault="00991021" w:rsidP="003678F6">
      <w:pPr>
        <w:jc w:val="both"/>
        <w:rPr>
          <w:i/>
          <w:sz w:val="28"/>
          <w:szCs w:val="28"/>
        </w:rPr>
      </w:pPr>
      <w:r w:rsidRPr="0030669E">
        <w:rPr>
          <w:i/>
          <w:sz w:val="28"/>
          <w:szCs w:val="28"/>
        </w:rPr>
        <w:t xml:space="preserve">6.Принцип </w:t>
      </w:r>
      <w:proofErr w:type="spellStart"/>
      <w:r w:rsidRPr="0030669E">
        <w:rPr>
          <w:i/>
          <w:sz w:val="28"/>
          <w:szCs w:val="28"/>
        </w:rPr>
        <w:t>поэтапности</w:t>
      </w:r>
      <w:proofErr w:type="spellEnd"/>
      <w:r w:rsidRPr="0030669E">
        <w:rPr>
          <w:i/>
          <w:sz w:val="28"/>
          <w:szCs w:val="28"/>
        </w:rPr>
        <w:t xml:space="preserve"> и чёткости.</w:t>
      </w:r>
    </w:p>
    <w:p w:rsidR="00991021" w:rsidRDefault="00991021" w:rsidP="003678F6">
      <w:pPr>
        <w:jc w:val="both"/>
        <w:rPr>
          <w:sz w:val="28"/>
          <w:szCs w:val="28"/>
        </w:rPr>
      </w:pPr>
      <w:r>
        <w:rPr>
          <w:sz w:val="28"/>
          <w:szCs w:val="28"/>
        </w:rPr>
        <w:t>Понятные шаги с промежуточными результатами работы. Это учит планированию.</w:t>
      </w:r>
    </w:p>
    <w:p w:rsidR="00991021" w:rsidRDefault="00991021" w:rsidP="003678F6">
      <w:pPr>
        <w:jc w:val="both"/>
        <w:rPr>
          <w:sz w:val="28"/>
          <w:szCs w:val="28"/>
        </w:rPr>
      </w:pPr>
      <w:r>
        <w:rPr>
          <w:sz w:val="28"/>
          <w:szCs w:val="28"/>
        </w:rPr>
        <w:t>На практике:</w:t>
      </w:r>
    </w:p>
    <w:p w:rsidR="00991021" w:rsidRDefault="00991021" w:rsidP="00991021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Выбираем тему (вместе)</w:t>
      </w:r>
    </w:p>
    <w:p w:rsidR="00991021" w:rsidRDefault="00991021" w:rsidP="00991021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Планируем (Что узнаем?</w:t>
      </w:r>
      <w:proofErr w:type="gramEnd"/>
      <w:r w:rsidR="0030669E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ак узнаем? </w:t>
      </w:r>
      <w:proofErr w:type="gramStart"/>
      <w:r>
        <w:rPr>
          <w:sz w:val="28"/>
          <w:szCs w:val="28"/>
        </w:rPr>
        <w:t>Что получим в конце?)</w:t>
      </w:r>
      <w:proofErr w:type="gramEnd"/>
    </w:p>
    <w:p w:rsidR="00991021" w:rsidRDefault="00991021" w:rsidP="00991021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Исследуем и создаём (собираем материал, делаем продукт)</w:t>
      </w:r>
    </w:p>
    <w:p w:rsidR="00991021" w:rsidRDefault="00991021" w:rsidP="00991021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Готовимся к презентации (репетируем, оформляем)</w:t>
      </w:r>
    </w:p>
    <w:p w:rsidR="00991021" w:rsidRDefault="00991021" w:rsidP="00991021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Представляем (защита проекта)</w:t>
      </w:r>
    </w:p>
    <w:p w:rsidR="00991021" w:rsidRPr="00991021" w:rsidRDefault="0030669E" w:rsidP="009910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91021">
        <w:rPr>
          <w:sz w:val="28"/>
          <w:szCs w:val="28"/>
        </w:rPr>
        <w:t xml:space="preserve">Главное в этом процессе узнать что-то новое и получить удовольствие от </w:t>
      </w:r>
      <w:r>
        <w:rPr>
          <w:sz w:val="28"/>
          <w:szCs w:val="28"/>
        </w:rPr>
        <w:t>совместной работы. Тогда это пугающее сочетание слов «УЧЕБНЫЙ ПРОЕК» станет для ребят радостным и развивающим событием. Удачи и успехов всем в этом, для начала, непростом деле!</w:t>
      </w:r>
    </w:p>
    <w:sectPr w:rsidR="00991021" w:rsidRPr="009910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8A1832"/>
    <w:multiLevelType w:val="hybridMultilevel"/>
    <w:tmpl w:val="F55A30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2E026F"/>
    <w:multiLevelType w:val="hybridMultilevel"/>
    <w:tmpl w:val="F42CF4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678F6"/>
    <w:rsid w:val="0030669E"/>
    <w:rsid w:val="003678F6"/>
    <w:rsid w:val="004B120C"/>
    <w:rsid w:val="00753E35"/>
    <w:rsid w:val="00991021"/>
    <w:rsid w:val="00BE6F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78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2026-01-25T18:08:00Z</dcterms:created>
  <dcterms:modified xsi:type="dcterms:W3CDTF">2026-01-25T18:08:00Z</dcterms:modified>
</cp:coreProperties>
</file>