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7614">
      <w:r>
        <w:t xml:space="preserve">                                   Тема: « Вода  в мифах древних славян</w:t>
      </w:r>
      <w:r>
        <w:rPr>
          <w:rFonts w:hint="default"/>
          <w:lang w:val="ru-RU"/>
        </w:rPr>
        <w:t xml:space="preserve"> и в нашей жизни</w:t>
      </w:r>
      <w:r>
        <w:t xml:space="preserve">»     </w:t>
      </w:r>
    </w:p>
    <w:p w14:paraId="60C8D2F3">
      <w:r>
        <w:t xml:space="preserve">                                                                                                                      6 класс (география – литература)</w:t>
      </w:r>
    </w:p>
    <w:p w14:paraId="1272A036">
      <w:r>
        <w:t>Тип урока: интегрированный урок формирования новых знаний.</w:t>
      </w:r>
    </w:p>
    <w:p w14:paraId="13480778">
      <w:r>
        <w:t xml:space="preserve"> Форма урока: Урок-беседа.</w:t>
      </w:r>
    </w:p>
    <w:p w14:paraId="32995109">
      <w:r>
        <w:t xml:space="preserve"> Цели урока: </w:t>
      </w:r>
    </w:p>
    <w:p w14:paraId="69DD3E0C">
      <w:r>
        <w:t xml:space="preserve">1) Дать представление о свойствах воды, ее значении в жизни людей, выяснить, где встречается вода в природе. </w:t>
      </w:r>
    </w:p>
    <w:p w14:paraId="57196F3A">
      <w:r>
        <w:t xml:space="preserve">2) Сформировать представление о гидросфере, как оболочке Земли, выделить ее части. </w:t>
      </w:r>
    </w:p>
    <w:p w14:paraId="62CCA6BF">
      <w:r>
        <w:t>3) Закрепить знания о мировом круговороте воды, как связующем процессе между частями гидросферы и оболочкой Земли в целом, его значение.</w:t>
      </w:r>
    </w:p>
    <w:p w14:paraId="2F6945E5">
      <w:r>
        <w:t xml:space="preserve"> 4) Познакомиться с мифами древних славян о воде и выяснить как прослеживается связь между частями гидросферы в преданиях и верованиях славян. </w:t>
      </w:r>
    </w:p>
    <w:p w14:paraId="2CC0FFCD">
      <w:r>
        <w:t xml:space="preserve">5) Создать «одухотворенную» схему круговорота воды у древних и сравнить ее с современными представлениями. </w:t>
      </w:r>
    </w:p>
    <w:p w14:paraId="794D0B6F">
      <w:r>
        <w:t>6) Развивать способности к анализу, сопоставлению, формировать умения обобщать и делать выводы.</w:t>
      </w:r>
    </w:p>
    <w:p w14:paraId="49CED085">
      <w:r>
        <w:t xml:space="preserve"> 7) Расширить кругозор учащихся.</w:t>
      </w:r>
    </w:p>
    <w:p w14:paraId="21AC905B">
      <w:r>
        <w:t xml:space="preserve"> 8) Формировать интерес к славянской культуре и литературе.</w:t>
      </w:r>
    </w:p>
    <w:p w14:paraId="63927595">
      <w:r>
        <w:t xml:space="preserve"> 9) Развивать творческие способности.</w:t>
      </w:r>
    </w:p>
    <w:p w14:paraId="5B093475">
      <w:r>
        <w:t xml:space="preserve"> 10) Формировать навыки выступления перед аудиторией.</w:t>
      </w:r>
    </w:p>
    <w:p w14:paraId="71FA2186">
      <w:r>
        <w:t xml:space="preserve"> 11) Воспитывать любовь к природе, истории, литературе и культуре своего народа и уважение к окружающим.</w:t>
      </w:r>
    </w:p>
    <w:p w14:paraId="35D5C49F">
      <w:r>
        <w:t xml:space="preserve"> Оборудование: </w:t>
      </w:r>
      <w:r>
        <w:rPr>
          <w:lang w:val="ru-RU"/>
        </w:rPr>
        <w:t>интерактивная</w:t>
      </w:r>
      <w:r>
        <w:rPr>
          <w:rFonts w:hint="default"/>
          <w:lang w:val="ru-RU"/>
        </w:rPr>
        <w:t xml:space="preserve"> доска, </w:t>
      </w:r>
      <w:r>
        <w:t>видеофрагмент о воде; схема Мирового круговорота воды в природе; картины водопадов, морей, рек и т.п. водных объектов, радуги, восхода; рисунки детей, изображающие славянских богов (Перун, Сварог, Стрибог) и острова Буяна.</w:t>
      </w:r>
    </w:p>
    <w:p w14:paraId="6379D526">
      <w:r>
        <w:t xml:space="preserve"> Эпиграф к уроку: «Вода – красота всей природы. Вода жива, она бежит или волнуется ветром, она движется и дает жизнь и движение всему ее окружающему…» С.А. Аксаков </w:t>
      </w:r>
    </w:p>
    <w:p w14:paraId="2307755A">
      <w:r>
        <w:t xml:space="preserve">Ход урока: Вступительное слово учителя географии. </w:t>
      </w:r>
    </w:p>
    <w:p w14:paraId="61ADFA6D">
      <w:r>
        <w:t>Сегодня мы будем говорить об удивительном веществе, которое называют источником жизни! Как вы думаете, что это? (вода) Давайте посмотрим небольшой видеофрагмент и просто полюбуемся ее красотой .</w:t>
      </w:r>
    </w:p>
    <w:p w14:paraId="4F5E1A1C">
      <w:r>
        <w:t xml:space="preserve"> После видеофрагмента учитель продолжает. Вся история человеческой цивилизации неразрывно связана с водой. Воде отдавал поклон древний человек, нагибавшийся к прозрачной влаге лесного ручья. В прибрежных зарослях и лесах люди охотились, а в реке ловили рыбу. Дожди помогали вырастить урожай. Реки соединяли друзей и защищали от врагов, разделяя племена и государства. История многих народов начиналась на берегах рек. Каких? (Дети, приведут примеры : Нил – египтяне, Тигр и Евфрат – шумеры Месопотамии, Волга и Днепр – славяне).</w:t>
      </w:r>
    </w:p>
    <w:p w14:paraId="5E48FABE">
      <w:r>
        <w:t xml:space="preserve"> «Вода – красота всей природы. Вода жива, она бежит или волнуется ветром, она движется и дает жизнь и движение всему ее окружающему,» - говорил С.А. Аксаков.</w:t>
      </w:r>
    </w:p>
    <w:p w14:paraId="746BA43D">
      <w:r>
        <w:t xml:space="preserve"> Эти слова будут эпиграфом к нашему уроку, где мы выясним, что такое вода, каковы ее свойства, где встречается вода в природе, что такое гидросфера, ее части, как эти части связаны между собой. Вспомним круговорот воды и выясним, что же знали о воде древние славяне и как отразились их знания в преданиях и мифах (в тетрадь записывается число и тема урока). </w:t>
      </w:r>
    </w:p>
    <w:p w14:paraId="50D95AD5">
      <w:r>
        <w:t xml:space="preserve"> 1. Что же это такое? (жидкость).</w:t>
      </w:r>
    </w:p>
    <w:p w14:paraId="2F6D3A30">
      <w:r>
        <w:t xml:space="preserve"> 2. Какими свойствами она обладает? (бесцветная, </w:t>
      </w:r>
      <w:r>
        <w:rPr>
          <w:rFonts w:hint="default"/>
          <w:lang w:val="ru-RU"/>
        </w:rPr>
        <w:t xml:space="preserve"> без запаха,</w:t>
      </w:r>
      <w:r>
        <w:t xml:space="preserve">прозрачная, растворяет соли, сохраняет тепло, температура кипения и т.д.) </w:t>
      </w:r>
    </w:p>
    <w:p w14:paraId="1437FF22">
      <w:r>
        <w:t xml:space="preserve">3. В каких агрегатных состояниях она бывает? (твердое – снег, лед; жидкое – вода; газообразное – водяной пар). </w:t>
      </w:r>
    </w:p>
    <w:p w14:paraId="2CE09B62">
      <w:r>
        <w:t>Далее рассматривается вопрос о том, где же встречается вода в природе? Дети сами в беседе с учителем называют объекты и факты. Учитель лишь акцентирует внимание, комментирует, дополняет их ответы, сопровождая краткими записями на доске, а дети – в тетради.</w:t>
      </w:r>
    </w:p>
    <w:p w14:paraId="7043A4B2">
      <w:r>
        <w:t xml:space="preserve"> Это – цифры: 71% земной поверхности занято водой, это самое распространенное на Земле вещество. И живая и неживая природа содержит воду. 40 млн.т водяного пара в год выбрасывают в атмосферу огненные жерла вулканов. С, растрескивается под давлением</w:t>
      </w:r>
      <w:r>
        <w:rPr/>
        <w:sym w:font="Symbol" w:char="F0B0"/>
      </w:r>
      <w:r>
        <w:t xml:space="preserve">Любой, самый сухой с виду камень, нагретый до 500 водяного пара, заключенного внутри микроскопических трещин и полостей. Огромные запасы пресной воды содержатся в земной коре. 65% массы тела человека – вода. Можно посчитать, сколько в каждом из нас воды (около 2-х ведер). 500 литров в сутки необходимо одному человеку. В это количество входит вода, которая расходуется, кроме личных нужд, на поливку улиц и насаждений, а также на промышленные и коммунальные нужды города. На изготовление 1 т бумаги требуется 250 т воды, 1 кг мяса – 600 л воды и т.д. Но основные запасы воды на планете сосредоточены? – 96% - в океане, 4% - ледники и подземные воды, более 1% - воды суши, около 0,01% - вода в атмосфере. </w:t>
      </w:r>
    </w:p>
    <w:p w14:paraId="462779F0">
      <w:r>
        <w:t>Учитель демонстрирует фотографии радуги, восхода и захода солнца и говорит о том, что любуясь этими обычными и одновременно необычными картинами природы, мы даже не задумываемся о том, что оказывается в этом «виновата» вода. Проходя сквозь капельки воды, лучи солнца разлагаются в спектр. Световые лучи, преломляясь на гранях ледяных кристаллов в верхних слоях атмосферы, создают оптические эффекты в виде ложных солнц, гало и «броккенских» призраков, которые вызывали суеверный ужас у наших предков. Вода преобразует и лик Земли. Как? Там где были горы, теперь простираются обширные равнины. Вода разрушает горные породы.</w:t>
      </w:r>
    </w:p>
    <w:p w14:paraId="56CAD672">
      <w:r>
        <w:t xml:space="preserve"> Очень образно сказал о воде академик И.В.Петрянов: «…Разве вода – это только та бесцветная жидкость, что налита в стакан? Океан, покрывающий почти всю нашу планету, всю нашу чудесную Землю, в котором миллионы лет назад зародилась жизнь, - это вода. Тучи, облака, туманы, несущие влагу всему живому на земной поверхности, - это ведь тоже вода. Бескрайние ледяные пустыни полярных областей, снеговые покровы, застилающие почти половину планеты – и это вода. Прекрасно, невоо</w:t>
      </w:r>
      <w:r>
        <w:rPr>
          <w:lang w:val="ru-RU"/>
        </w:rPr>
        <w:t>браз</w:t>
      </w:r>
      <w:r>
        <w:t xml:space="preserve">имо бесконечное многообразие красок солнечного заката, его золотых и багряных переливов; торжественны и нежны краски небосвода при восходе Солнца. Эта необыкновенная симфония света обязана рассеянию и поглощению солнечного спектра водяными парами в атмосфере. Это великий художник природы – вода. Горные цепи сложены гигантскими толщами сотен различных горных пород, и геологи знают, что большинство из них создано величайшим строителем природы - водой. Непрерывно изменяется облик Земли. На месте, где возвышались высочайшие горы, расстилаются бескрайние равнины, их создает великий преобразователь - вода. Безгранично многообразие жизни. Она всюду на нашей планете. Но жизнь есть только там, где есть вода. Нет живого существа, если нет воды.» (Петрянов И.В. Самое необыкновенное вещество в мире. – М., 1981. – с.32.) Древнегреческий ученый Фалес Милетский не без основания считал воду основой всего </w:t>
      </w:r>
      <w:r>
        <w:rPr>
          <w:lang w:val="ru-RU"/>
        </w:rPr>
        <w:t>существующего</w:t>
      </w:r>
      <w:r>
        <w:t>. По современным подсчетам 93% всех атомов во Вселенной приходится на водород, который составляет 70% массы Солнца и звезд.</w:t>
      </w:r>
    </w:p>
    <w:p w14:paraId="57ED7AF5">
      <w:r>
        <w:t xml:space="preserve"> Итак, водная оболочка Земли называется гидросферой. Давайте определим три ее составные части (учитель записывает на доске, а дети в тетрадях): Разделим все, что мы назвали на части Гидросфера Воды мирового океана Воды суши Водяной пар в атмосфере Части гидросферы не существуют изолированно, вода движется и объединяет их посредством мирового круговорота воды. (Обратимся к схеме на доске). Может быть кто- нибудь из ребят расскажет о его механизме. Что является движителем процесса? Как происходит перемещение? После объяснения дети записывают определение в тетрадь: Мировым круговоротом называют перемещение воды с океана на сушу и с суши в океан через атмосферу. Таким образом, существует взаимосвязь между оболочками Земли.</w:t>
      </w:r>
    </w:p>
    <w:p w14:paraId="7D7728C7">
      <w:r>
        <w:t xml:space="preserve"> </w:t>
      </w:r>
      <w:r>
        <w:rPr>
          <w:lang w:val="ru-RU"/>
        </w:rPr>
        <w:t>Как</w:t>
      </w:r>
      <w:r>
        <w:rPr>
          <w:rFonts w:hint="default"/>
          <w:lang w:val="ru-RU"/>
        </w:rPr>
        <w:t xml:space="preserve"> вы считаете </w:t>
      </w:r>
      <w:r>
        <w:t>, знали ли в древности об этом процессе? Человечество издавна почитало воду, а потому наделило ее исключительным могуществом, которому подвластно превращение «живого в неживое» и наоборот. Водам подземной реки Стикс был обязан своей неуязвимостью легендарный Ахилл. Из морской пены создали греки богиню любви – Афродиту, а славянский бог Перун возник из грозовой тучи.</w:t>
      </w:r>
    </w:p>
    <w:p w14:paraId="679AA58E">
      <w:r>
        <w:t xml:space="preserve"> Какое значение имела вода в жизни древних славян (мы ведь их потомки)? Что же знали о воде древние славяне и как отразились их знания в преданиях и мифах?</w:t>
      </w:r>
    </w:p>
    <w:p w14:paraId="03524E6D">
      <w:r>
        <w:t xml:space="preserve"> Учитель литературы: Ребята, прежде, чем мы перейдем ко второй части урока, чтобы проложить мостик от современных представлений к древним, я хочу зачитать вам маленький отрывок из произведения писателя С. Шуртакова. Послушайте, как он замечательно сказал:</w:t>
      </w:r>
    </w:p>
    <w:p w14:paraId="65A774FB">
      <w:r>
        <w:t xml:space="preserve"> «Все кругом лежало в полном безмолвии и неподвижности. Мы были одни в этом огромном подзвездном мире. И я подумал о том далеком человеке, который первым пришел сюда, на эти тогда еще далекие, покрытые сплошным непроходимым и нехоженым лесом берега реки, облюбовал и очистил поляну и засеял ее хлебными зернами. И в том, что окружало того человека, было много удивительного, непостижимого, таинственного. Вот только что светило солнце, а вот уже и нет солнца, его закрыли тучи, а потом в темных тучах засверкали белые змеи и небо раскололось со страшным, невыносимым, ужасающим грохотом, словно обвалилось на землю. Полились нескончаемые потоки воды. Но вот небо снова очистилось, и в нем над далекой речной излучиной встала чудесная цветная радуга. Откуда взяться в пустом небе такой необыкновенной дуге. Кто воздвигнул ее там? Кто гремит и сверкает в небе? Кто по ночам кричит страшным голосом в лесу?… Человек по-своему пытался объяснить себе все эти чудеса, но они для него так и оставались необъяснимыми чудесами. Мы знаем почему гремит гром, и откуда возникает вдруг в небе радуга. Мы знаем все. И это, конечно, хорошо. Плохо, что, зная все это, мы перестаем дивиться тому чудесному и удивительному, чем полон мир».</w:t>
      </w:r>
    </w:p>
    <w:p w14:paraId="3039D8FF">
      <w:r>
        <w:t xml:space="preserve"> И теперь, ребята, когда мы будем говорить о наших предках славянах, то попробуем воссоздать ту картину мира, которую видели они и конечно ведущей в ней будет вода.</w:t>
      </w:r>
    </w:p>
    <w:p w14:paraId="68184623"/>
    <w:p w14:paraId="5F19768E">
      <w:r>
        <w:t xml:space="preserve"> На этом этапе урока дети выступают с сообщениями о богах древних славян. Каждый получ</w:t>
      </w:r>
      <w:r>
        <w:rPr>
          <w:lang w:val="ru-RU"/>
        </w:rPr>
        <w:t>и</w:t>
      </w:r>
      <w:r>
        <w:t xml:space="preserve">л </w:t>
      </w:r>
      <w:r>
        <w:rPr>
          <w:lang w:val="ru-RU"/>
        </w:rPr>
        <w:t>опережающее</w:t>
      </w:r>
      <w:r>
        <w:rPr>
          <w:rFonts w:hint="default"/>
          <w:lang w:val="ru-RU"/>
        </w:rPr>
        <w:t xml:space="preserve"> </w:t>
      </w:r>
      <w:r>
        <w:t xml:space="preserve">задание  и должен кроме выступления нарисовать образ своего бога. Выступая, </w:t>
      </w:r>
      <w:r>
        <w:rPr>
          <w:lang w:val="ru-RU"/>
        </w:rPr>
        <w:t>докладчики</w:t>
      </w:r>
      <w:r>
        <w:t xml:space="preserve"> выходят к доске и прикрепляют богов на современную схему круговорота воды. Например, Сварог – верховный бог славян прикрепляется рядом с нарисованным на схеме Солнцем, Перун – повелитель грома и молнии – в облака и т.д. Тем самым воссоздается картина круговорота воды в представлениях древних славян. Затем учитель предлагает проанализировать составленную схему.</w:t>
      </w:r>
    </w:p>
    <w:p w14:paraId="55E5B5D8">
      <w:r>
        <w:t xml:space="preserve"> Примерный текст сообщений следующий: </w:t>
      </w:r>
    </w:p>
    <w:p w14:paraId="193ACC7C">
      <w:r>
        <w:t xml:space="preserve">Сообщение первого ученика:«Буян-остров». Остров этот играет большую роль в наших народных преданиях. Чтобы достигнуть царства Солнца, Луны и Звезд, надо было переплывать воздушное пространство. На острове Буяне сосредоточены все могучие силы весенних гроз, все мифические олицетворения громов, ветров, бури. На этом острове живут и дева Зоря, и Перун, и семь братьев ветров буйных и бог Стрибог. На подобие греческого Олимпа – обители богов существует у славян этот остров. Без формулы «на острове Буяне, на море-окияне» не сильно ни одно заклятие. Реки- богатыри несут силу к этому острову. Сообщение второго ученика: «Сварог». Верховный владыка Вселенной у славян был Сварог. Он олицетворял небо, то озаренное солнечными лучами, то покрытое тучами, сверкающее молниями. Во мраке туч он возжигал пламя молний и был творцом огня небесного. Еще славяне считали Сварога отцом огня и Солнца. А земной огонь, по древнему преданию, был дар Сварога, который он послал на Землю. Славяне молились огню, как сыну бога Сварога. Сварог мог громовой стрелой разогнать тучи, и вывести из них солнце. У славян есть древний миф о брачном союзе Земли и Неба, Сварог посылает на Землю солнечные лучи и дождевые ливни, а Земля – согретая и увлажненная дает жизнь всему: траве, деревьям, животным и людям. Небо славяне всегда представляли как большого, сильного, красивого мужчину, а Земля была красивая, хрупкая, скромная женщина. Славяне говорили: «Не Земля родит, а Небо!». Они понимали, что без влияния Солнца и воды, посылаемых Небом, Сварогом, Земля ничего произвести не может. Сообщение третьего ученика: «Перун». Бог – громовержец, божество победоносное, карающее. Восседая на пламенной колеснице он разъезжает по небу. Грохот его колесницы – гром. Молнии были его оружие – меч и стрелы; радуга – его лук; тучи – одежда или борода и кудри; гром – далеко звучащее слово, глагол божий, раздающийся свыше, ветры и бури – дыхание. Сообщение четвертого ученика: «Стрибог» и «Посвист». Стрибог – верховный царь ветров. Изображали его дующим в рога. В народе верят, что теплые, весенние ветры происходят от добрых духов, а вьюги и метели – от злых. Фантазия древнего человека сблизила вой ветра, его свист с пением и музыкой. Славяне считали, что песням человека научили небесные вихри и шумящие дубравы. А Посвист воплощал разрушительную силу ветра. В сказках Посвиста иногда заменяет Соловей-разбойник. В русских заговорах упоминаются еще семь братьев ветров, и к ним обращена молитва, мольба, навеять на сердце девицы любовную тоску, потому что эти ветры наносят облака и помогают образовывать союз между небом и землей. Они изображались в виде человеческой головы с крыльями, которая дует из облаков. (Славянская мифология. Словарь-справочник/ Сост. В.М. Вагурина. – М.: Минор Совершенство, 1998). </w:t>
      </w:r>
    </w:p>
    <w:p w14:paraId="4848D01E">
      <w:r>
        <w:t xml:space="preserve">Учитель литературы: Итак, ребята, мы нарисовали теперь картину мира, которую видели славяне. Не прослеживается ли здесь круговорот воды? Попробуйте рассказать. Задача сложна, но с помощью учителя дети воссоздают картину круговорота через предания древних. </w:t>
      </w:r>
    </w:p>
    <w:p w14:paraId="22051607">
      <w:r>
        <w:t xml:space="preserve"> Учитель географии: Посмотрите, мы получили с вами одухотворенную схему круговорота воды. У древних славян не было научных знаний, но они, конечно же, представляли связи, которые существуют в природе между ее компонентами. Все процессы отражены, одухотворены, отсутствует только? - (испарение).</w:t>
      </w:r>
    </w:p>
    <w:p w14:paraId="26518706">
      <w:r>
        <w:t xml:space="preserve"> Учитель литературы: Поскольку мы говорили о водной стихии, о воде, давайте вспомним сказки, песни, пословицы, в которых вода принимает участие. (Дети отвечают). Ожидаемые ответы: - Царевна-лягушка (обращается к ветрам, солнцу за помощью). - Садко, которому помогала дочь морского царя. - Конек-горбунок. - Сказка о царе Салтане. («на острове Буяне, на море-окияне»). - В сказках присутствует «мертвая» и «живая» вода. - Водяной, который живет в реках, озерах, прудах, болотах. Женится на русалках. Затем предлагается разгадать кроссворд:</w:t>
      </w:r>
    </w:p>
    <w:p w14:paraId="397E628A">
      <w:r>
        <w:t xml:space="preserve"> 1. Божество, управляющее всеми богами.</w:t>
      </w:r>
    </w:p>
    <w:p w14:paraId="7EA33996">
      <w:r>
        <w:t xml:space="preserve"> 2. Процесс в мировом круговороте воды, о котором не упоминается в преданиях древних славян. 3. Бог ветров в славянской мифологии. </w:t>
      </w:r>
    </w:p>
    <w:p w14:paraId="6B62E8AD">
      <w:r>
        <w:t>4. Это божество возникло из грузовой тучи.</w:t>
      </w:r>
    </w:p>
    <w:p w14:paraId="35A6B8BA">
      <w:r>
        <w:t xml:space="preserve"> 5. Водная оболочка Земли.</w:t>
      </w:r>
    </w:p>
    <w:p w14:paraId="29C855C2">
      <w:r>
        <w:t xml:space="preserve"> 6. Вода в твердом состоянии.</w:t>
      </w:r>
    </w:p>
    <w:p w14:paraId="074EEB98">
      <w:r>
        <w:t xml:space="preserve"> 7. Богатыри, несущие воду в океан.</w:t>
      </w:r>
    </w:p>
    <w:p w14:paraId="239201E4">
      <w:r>
        <w:t xml:space="preserve"> 8. «Эх, жизнь моя – жестянка, а ну ее в болото. Живу я как поганка…» Кому принадлежат эти слова?</w:t>
      </w:r>
    </w:p>
    <w:p w14:paraId="474BA0CD">
      <w:r>
        <w:t xml:space="preserve"> 9. В результате какого процесса происходит движение воды из океана на сушу, через атмосферу. 1 2 3 7 4 8 6 5 9</w:t>
      </w:r>
    </w:p>
    <w:p w14:paraId="4383C80F">
      <w:r>
        <w:t xml:space="preserve"> Итак, подводит итог учитель, вода – действительно красота природы, как сказал В.Аксаков, она – красота души человека. Она – неоценимый дар, богатство, значение ее велико. Это понимали наши предки и должны осознавать мы, и конечно, очень бережно к ней относиться. Выставление оценок. </w:t>
      </w:r>
    </w:p>
    <w:p w14:paraId="2A875E32">
      <w:r>
        <w:t>Домашнее задание: Нарисовать образ воды или написать небольшой рассказ «Путешествие капельки», или выучить стихотворение о воде (на выбор, по желанию).</w:t>
      </w:r>
    </w:p>
    <w:p w14:paraId="30ED8BB2">
      <w:r>
        <w:t xml:space="preserve"> § 24 учебника География 6 класс (авт. Т.П.Герасимова, Г.Ю.Грюнберг, Н.П.Неклюкова.) </w:t>
      </w:r>
    </w:p>
    <w:p w14:paraId="1E2D0A9E">
      <w:bookmarkStart w:id="0" w:name="_GoBack"/>
      <w:bookmarkEnd w:id="0"/>
      <w:r>
        <w:t>Дополнительно к уроку: Тема воды в стихах разных авторов (образные средства). Буря Свежеет ветер, меркнет ночь, А море злей и злей бурлит, И пена плещет на гранит – То прянет, то отхлынет прочь. Все раздражительней бурун; Его шипучая волна Так тяжела и так платна, Как будто в берег бьет чугун. Как будто бог морской сейчас, Всесилен и неумолим, Трезубцем пригрозя своим, Готов воскликнуть: «Вот я вас!» А.Фет Все море – как жемчужное зерцало, Сирень с отливом млечно-золотым. В дожде закатном радуга сияла. Теперь душист над саклей тонкий дым. Вон чайка села в бухточке скалистой,- Как поплавок, взлетает иногда, И видно, как струею серебристой Сбегает с лапок розовых вода. У берегов в воде застыли скалы, Под ними светит жидкий изумруд, А там, вдали, - и жемчуг и опалы По золотистым яхонтом текут. Себя в искусстве пробует вода: И. Бунин В саду цветы слепила изо льда, Перелила их в музыку капели. Потом на светлом зеркале пруда Рисует их мазками акварели… Добьется же предельной простоты, Когда живые напоит цветы. И. Грудев Весенний дождь Еще светло перед окном, В разрывы облак солнце блещет, И воробей своим крылом, В песке купаяся, трепещет. А уж от неба до земли, Качаясь движется завеса, И будто в золотой пыли Стоит за ней опушка леса. Две капли брызнули в стекло, От лип душистым медом тянет, И что-то к саду подошло, По свежим листья барабанит. А.Фет Уж вечер… облаков померкнули края, Последний луч зари на башнях умирает; Последняя в реке блестящая струя С потухшим небом угасает. Все тихо: рощи спят; в окрестности покой; Простершись на траве под ивой наклоненной, Внимаю, как журчит, сливаяся с рекой, Поток, кустами осененный. Как слит с прохладою растений фимиам! Как сладко в тишине у брега струй плесканье, Как тихо веянье зефира по водам И гибкой ивы трепетанье! В.Жуковский Нет солнца, но светлы пруды, Стоят зеркалами литыми, И чаши недвижной воды Совсем бы казались пустыми, Но в них отразились сады. Вот капля, как шляпка гвоздя, Упала – и, сотням игол Затоны прудов бороздя, Сверкающий ливень запрыгал – И лес зашумел от дождя. И ветер, играя листвой, Смешал молодые березки, И солнечный луч, как живой, Зажег задремавшие блестки, А лужи налил синевой. И.Бунин Дождь Сначала он прошел сторонкой, Потом, набравшись свежих сил, Шурша в листве, сухой и тонкой, Залепетал, заговорил. И вот лепечет без умолку, Словоохотлив и упрям, И за иголкою иголку Без толку сыплет в окна рам. Потом – должно быть, надоело!- Притих, задумался и вновь Принялся нехотя за дело – Стегать капусту и морковь. Ворча, пузырясь, все упрямей Бегут ручьи с озлизлых круч, А он размашисто, стежками Прорехи штопает у туч. Заплаты лопаются с треском, Сверкает, что-то грохоча, И так же – вдруг – по занавескам Скользнуло золото луча. Все просветлело, заблестело… Ослабевая на лету, Ударил дождь уже не смело, Последней каплей по листу. И дышит сад, легко, глубоко Всей грудью яблонь, груш и слив, В журчанье бурного потока Чулки до нитки промочив. И хочется бежать, смеяться. По лужам шлепать босиком, Покуда капли золотятся И затихает дальний гром. Вс.Рождественский</w:t>
      </w:r>
    </w:p>
    <w:p w14:paraId="27ED5DA7">
      <w:r>
        <w:t xml:space="preserve"> Литература:</w:t>
      </w:r>
    </w:p>
    <w:p w14:paraId="7751CD95">
      <w:r>
        <w:t xml:space="preserve"> 1. Поурочные планы по учебнику Т.П.Герасимовой, Г.Ю.Грюнберга, Н.П.Неклюковой, "География",6класс. Составитель Т.Н.Воробцова, Волгоград,2003г. </w:t>
      </w:r>
    </w:p>
    <w:p w14:paraId="2AB608A0">
      <w:r>
        <w:t xml:space="preserve">2. Герасимова Т. П., Неклюкова Н. П. «Начальный курс географии». 6 класс. Учебник, М.: Дрофа, 2008. </w:t>
      </w:r>
    </w:p>
    <w:p w14:paraId="34490C5E">
      <w:r>
        <w:t>3. Мансикка В. Й. Религия восточных славян. М.: ИМЛИ им. А. М. Горького РАН, 2005. 4. ru.wikipedia.org/wiki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1E5E"/>
    <w:rsid w:val="002D4012"/>
    <w:rsid w:val="00411755"/>
    <w:rsid w:val="004A1E5E"/>
    <w:rsid w:val="005A4CF0"/>
    <w:rsid w:val="00C4546E"/>
    <w:rsid w:val="00C67883"/>
    <w:rsid w:val="00E5463C"/>
    <w:rsid w:val="059618B5"/>
    <w:rsid w:val="6BF72EF7"/>
    <w:rsid w:val="6CA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2764</Words>
  <Characters>15760</Characters>
  <Lines>131</Lines>
  <Paragraphs>36</Paragraphs>
  <TotalTime>24</TotalTime>
  <ScaleCrop>false</ScaleCrop>
  <LinksUpToDate>false</LinksUpToDate>
  <CharactersWithSpaces>18488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2015-10-19T08:40:00Z</dcterms:created>
  <dc:creator>кактотак</dc:creator>
  <cp:lastModifiedBy>user</cp:lastModifiedBy>
  <dcterms:modified xsi:type="dcterms:W3CDTF">2026-03-22T13:09:20Z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5D9971DEE0DD475FB6758375A61C8761_12</vt:lpwstr>
  </property>
</Properties>
</file>