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7FB2C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Методическая разработка урока русского языка в начальной школе по теме: «Правописание безударных гласных в корне слова» (2 класс)</w:t>
      </w:r>
    </w:p>
    <w:p w14:paraId="6B9BC191" w14:textId="77777777" w:rsidR="0072784F" w:rsidRPr="009C1736" w:rsidRDefault="0072784F" w:rsidP="0072784F">
      <w:pPr>
        <w:ind w:left="-284"/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  <w:b/>
          <w:bCs/>
        </w:rPr>
        <w:t>Аннотация.</w:t>
      </w:r>
      <w:r w:rsidRPr="009C1736">
        <w:rPr>
          <w:rFonts w:ascii="Times New Roman" w:hAnsi="Times New Roman" w:cs="Times New Roman"/>
        </w:rPr>
        <w:t xml:space="preserve"> Данная разработка представляет собой практическое занятие, построенное с использованием модели смешанного обучения «Ротация станций». Такой подход позволяет реализовать деятельностный и дифференцированный подходы, соответствующие требованиям ФГОС </w:t>
      </w:r>
      <w:proofErr w:type="gramStart"/>
      <w:r w:rsidRPr="009C1736">
        <w:rPr>
          <w:rFonts w:ascii="Times New Roman" w:hAnsi="Times New Roman" w:cs="Times New Roman"/>
        </w:rPr>
        <w:t>НОО ,</w:t>
      </w:r>
      <w:proofErr w:type="gramEnd"/>
      <w:r w:rsidRPr="009C1736">
        <w:rPr>
          <w:rFonts w:ascii="Times New Roman" w:hAnsi="Times New Roman" w:cs="Times New Roman"/>
        </w:rPr>
        <w:t xml:space="preserve"> и эффективно формировать у младших школьников орфографическую </w:t>
      </w:r>
      <w:proofErr w:type="gramStart"/>
      <w:r w:rsidRPr="009C1736">
        <w:rPr>
          <w:rFonts w:ascii="Times New Roman" w:hAnsi="Times New Roman" w:cs="Times New Roman"/>
        </w:rPr>
        <w:t>зоркость .</w:t>
      </w:r>
      <w:proofErr w:type="gramEnd"/>
    </w:p>
    <w:p w14:paraId="515DB7CF" w14:textId="77777777" w:rsidR="0072784F" w:rsidRPr="009C1736" w:rsidRDefault="0072784F" w:rsidP="0072784F">
      <w:pPr>
        <w:ind w:left="-142"/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1. Пояснительная записка</w:t>
      </w:r>
    </w:p>
    <w:p w14:paraId="13615BD7" w14:textId="77777777" w:rsidR="0072784F" w:rsidRPr="009C1736" w:rsidRDefault="0072784F" w:rsidP="0072784F">
      <w:pPr>
        <w:ind w:left="-142"/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  <w:b/>
          <w:bCs/>
        </w:rPr>
        <w:t>· Класс:</w:t>
      </w:r>
      <w:r w:rsidRPr="009C1736">
        <w:rPr>
          <w:rFonts w:ascii="Times New Roman" w:hAnsi="Times New Roman" w:cs="Times New Roman"/>
        </w:rPr>
        <w:t xml:space="preserve"> 2 класс.</w:t>
      </w:r>
      <w:r w:rsidRPr="009C1736">
        <w:rPr>
          <w:rFonts w:ascii="Times New Roman" w:hAnsi="Times New Roman" w:cs="Times New Roman"/>
        </w:rPr>
        <w:br/>
      </w:r>
      <w:r w:rsidRPr="009C1736">
        <w:rPr>
          <w:rFonts w:ascii="Times New Roman" w:hAnsi="Times New Roman" w:cs="Times New Roman"/>
          <w:b/>
          <w:bCs/>
        </w:rPr>
        <w:t>· Тема:</w:t>
      </w:r>
      <w:r w:rsidRPr="009C1736">
        <w:rPr>
          <w:rFonts w:ascii="Times New Roman" w:hAnsi="Times New Roman" w:cs="Times New Roman"/>
        </w:rPr>
        <w:t xml:space="preserve"> Правописание безударных гласных в корне слова.</w:t>
      </w:r>
      <w:r w:rsidRPr="009C1736">
        <w:rPr>
          <w:rFonts w:ascii="Times New Roman" w:hAnsi="Times New Roman" w:cs="Times New Roman"/>
        </w:rPr>
        <w:br/>
      </w:r>
      <w:r w:rsidRPr="009C1736">
        <w:rPr>
          <w:rFonts w:ascii="Times New Roman" w:hAnsi="Times New Roman" w:cs="Times New Roman"/>
          <w:b/>
          <w:bCs/>
        </w:rPr>
        <w:t>· Цель:</w:t>
      </w:r>
      <w:r w:rsidRPr="009C1736">
        <w:rPr>
          <w:rFonts w:ascii="Times New Roman" w:hAnsi="Times New Roman" w:cs="Times New Roman"/>
        </w:rPr>
        <w:t xml:space="preserve"> формирование умения находить и проверять безударные гласные в корне слова путем подбора однокоренных проверочных слов.</w:t>
      </w:r>
      <w:r w:rsidRPr="009C1736">
        <w:rPr>
          <w:rFonts w:ascii="Times New Roman" w:hAnsi="Times New Roman" w:cs="Times New Roman"/>
        </w:rPr>
        <w:br/>
        <w:t>· Планируемые результаты:</w:t>
      </w:r>
      <w:r w:rsidRPr="009C1736">
        <w:rPr>
          <w:rFonts w:ascii="Times New Roman" w:hAnsi="Times New Roman" w:cs="Times New Roman"/>
        </w:rPr>
        <w:br/>
        <w:t>· Предметные: научатся видеть орфограмму в слове, подбирать проверочные слова и обосновывать выбор написания .</w:t>
      </w:r>
      <w:r w:rsidRPr="009C1736">
        <w:rPr>
          <w:rFonts w:ascii="Times New Roman" w:hAnsi="Times New Roman" w:cs="Times New Roman"/>
        </w:rPr>
        <w:br/>
        <w:t>· Метапредметные: разовьют навыки самоконтроля и работы в группе.</w:t>
      </w:r>
      <w:r w:rsidRPr="009C1736">
        <w:rPr>
          <w:rFonts w:ascii="Times New Roman" w:hAnsi="Times New Roman" w:cs="Times New Roman"/>
        </w:rPr>
        <w:br/>
        <w:t>· Тип урока: урок закрепления и применения знаний.</w:t>
      </w:r>
      <w:r w:rsidRPr="009C1736">
        <w:rPr>
          <w:rFonts w:ascii="Times New Roman" w:hAnsi="Times New Roman" w:cs="Times New Roman"/>
        </w:rPr>
        <w:br/>
        <w:t>· Форма проведения: урок с элементами технологии «Ротация станций» (смешанное обучение) .</w:t>
      </w:r>
    </w:p>
    <w:p w14:paraId="190D0034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2. Оборудование</w:t>
      </w:r>
    </w:p>
    <w:p w14:paraId="22CD8E1A" w14:textId="77777777" w:rsidR="0072784F" w:rsidRPr="009C1736" w:rsidRDefault="0072784F" w:rsidP="0072784F">
      <w:pPr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</w:rPr>
        <w:t>· Ноутбуки/планшеты для онлайн-работы (платформа «</w:t>
      </w:r>
      <w:proofErr w:type="spellStart"/>
      <w:r w:rsidRPr="009C1736">
        <w:rPr>
          <w:rFonts w:ascii="Times New Roman" w:hAnsi="Times New Roman" w:cs="Times New Roman"/>
        </w:rPr>
        <w:t>Яндекс.Учебник</w:t>
      </w:r>
      <w:proofErr w:type="spellEnd"/>
      <w:r w:rsidRPr="009C1736">
        <w:rPr>
          <w:rFonts w:ascii="Times New Roman" w:hAnsi="Times New Roman" w:cs="Times New Roman"/>
        </w:rPr>
        <w:t>» или аналогичный тренажер).</w:t>
      </w:r>
      <w:r w:rsidRPr="009C1736">
        <w:rPr>
          <w:rFonts w:ascii="Times New Roman" w:hAnsi="Times New Roman" w:cs="Times New Roman"/>
        </w:rPr>
        <w:br/>
        <w:t>· Карточки с заданиями для станций.</w:t>
      </w:r>
      <w:r w:rsidRPr="009C1736">
        <w:rPr>
          <w:rFonts w:ascii="Times New Roman" w:hAnsi="Times New Roman" w:cs="Times New Roman"/>
        </w:rPr>
        <w:br/>
        <w:t>· Раздаточный материал (карточки для рефлексии «Светофор», шаблоны для словарной работы).</w:t>
      </w:r>
      <w:r w:rsidRPr="009C1736">
        <w:rPr>
          <w:rFonts w:ascii="Times New Roman" w:hAnsi="Times New Roman" w:cs="Times New Roman"/>
        </w:rPr>
        <w:br/>
        <w:t xml:space="preserve">· Презентация к </w:t>
      </w:r>
      <w:proofErr w:type="gramStart"/>
      <w:r w:rsidRPr="009C1736">
        <w:rPr>
          <w:rFonts w:ascii="Times New Roman" w:hAnsi="Times New Roman" w:cs="Times New Roman"/>
        </w:rPr>
        <w:t>уроку .</w:t>
      </w:r>
      <w:proofErr w:type="gramEnd"/>
    </w:p>
    <w:p w14:paraId="42D152A9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3. Ход урока (40 минут)</w:t>
      </w:r>
    </w:p>
    <w:p w14:paraId="735D07B7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I. Организационный момент. Постановка проблемы (5 мин)</w:t>
      </w:r>
    </w:p>
    <w:p w14:paraId="52FDEE04" w14:textId="77777777" w:rsidR="0072784F" w:rsidRPr="009C1736" w:rsidRDefault="0072784F" w:rsidP="0072784F">
      <w:pPr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</w:rPr>
        <w:t>1. Приветствие. Создание положительного эмоционального настроя.</w:t>
      </w:r>
      <w:r w:rsidRPr="009C1736">
        <w:rPr>
          <w:rFonts w:ascii="Times New Roman" w:hAnsi="Times New Roman" w:cs="Times New Roman"/>
        </w:rPr>
        <w:br/>
        <w:t xml:space="preserve">2. Введение в тему. На доске записаны пары слов: </w:t>
      </w:r>
      <w:proofErr w:type="spellStart"/>
      <w:r w:rsidRPr="009C1736">
        <w:rPr>
          <w:rFonts w:ascii="Times New Roman" w:hAnsi="Times New Roman" w:cs="Times New Roman"/>
        </w:rPr>
        <w:t>л_сной</w:t>
      </w:r>
      <w:proofErr w:type="spellEnd"/>
      <w:r w:rsidRPr="009C1736">
        <w:rPr>
          <w:rFonts w:ascii="Times New Roman" w:hAnsi="Times New Roman" w:cs="Times New Roman"/>
        </w:rPr>
        <w:t xml:space="preserve"> — лес, </w:t>
      </w:r>
      <w:proofErr w:type="spellStart"/>
      <w:r w:rsidRPr="009C1736">
        <w:rPr>
          <w:rFonts w:ascii="Times New Roman" w:hAnsi="Times New Roman" w:cs="Times New Roman"/>
        </w:rPr>
        <w:t>тр_ва</w:t>
      </w:r>
      <w:proofErr w:type="spellEnd"/>
      <w:r w:rsidRPr="009C1736">
        <w:rPr>
          <w:rFonts w:ascii="Times New Roman" w:hAnsi="Times New Roman" w:cs="Times New Roman"/>
        </w:rPr>
        <w:t xml:space="preserve"> — травы.</w:t>
      </w:r>
      <w:r w:rsidRPr="009C1736">
        <w:rPr>
          <w:rFonts w:ascii="Times New Roman" w:hAnsi="Times New Roman" w:cs="Times New Roman"/>
        </w:rPr>
        <w:br/>
        <w:t xml:space="preserve">   </w:t>
      </w:r>
      <w:r>
        <w:rPr>
          <w:rFonts w:ascii="Times New Roman" w:hAnsi="Times New Roman" w:cs="Times New Roman"/>
        </w:rPr>
        <w:t xml:space="preserve">  </w:t>
      </w:r>
      <w:r w:rsidRPr="009C1736">
        <w:rPr>
          <w:rFonts w:ascii="Times New Roman" w:hAnsi="Times New Roman" w:cs="Times New Roman"/>
        </w:rPr>
        <w:t>· Вопрос: «Почему в словах пропущены буквы? В какой части слова находится "опасное место"?»</w:t>
      </w:r>
      <w:r w:rsidRPr="009C1736">
        <w:rPr>
          <w:rFonts w:ascii="Times New Roman" w:hAnsi="Times New Roman" w:cs="Times New Roman"/>
        </w:rPr>
        <w:br/>
        <w:t xml:space="preserve">   </w:t>
      </w:r>
      <w:r>
        <w:rPr>
          <w:rFonts w:ascii="Times New Roman" w:hAnsi="Times New Roman" w:cs="Times New Roman"/>
        </w:rPr>
        <w:t xml:space="preserve">  </w:t>
      </w:r>
      <w:r w:rsidRPr="009C1736">
        <w:rPr>
          <w:rFonts w:ascii="Times New Roman" w:hAnsi="Times New Roman" w:cs="Times New Roman"/>
        </w:rPr>
        <w:t>· Дети формулируют тему и цель урока: учиться проверять безударные гласные в корне.</w:t>
      </w:r>
      <w:r w:rsidRPr="009C1736">
        <w:rPr>
          <w:rFonts w:ascii="Times New Roman" w:hAnsi="Times New Roman" w:cs="Times New Roman"/>
        </w:rPr>
        <w:br/>
        <w:t xml:space="preserve">3. Деление на группы. Учащиеся делятся на 3 группы (по цветным стикерам или жетонам). Объясняется маршрут движения по </w:t>
      </w:r>
      <w:proofErr w:type="gramStart"/>
      <w:r w:rsidRPr="009C1736">
        <w:rPr>
          <w:rFonts w:ascii="Times New Roman" w:hAnsi="Times New Roman" w:cs="Times New Roman"/>
        </w:rPr>
        <w:t>станциям .</w:t>
      </w:r>
      <w:proofErr w:type="gramEnd"/>
    </w:p>
    <w:p w14:paraId="72A0F714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II. Основная часть. Ротация станций (30 мин)</w:t>
      </w:r>
    </w:p>
    <w:p w14:paraId="24339C20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Каждая группа работает на каждой станции по 10 минут. Переход осуществляется по сигналу учителя.</w:t>
      </w:r>
    </w:p>
    <w:p w14:paraId="6AF933CA" w14:textId="77777777" w:rsidR="0072784F" w:rsidRPr="009C1736" w:rsidRDefault="0072784F" w:rsidP="0072784F">
      <w:pPr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</w:rPr>
        <w:t xml:space="preserve">· </w:t>
      </w:r>
      <w:r w:rsidRPr="009C1736">
        <w:rPr>
          <w:rFonts w:ascii="Times New Roman" w:hAnsi="Times New Roman" w:cs="Times New Roman"/>
          <w:b/>
          <w:bCs/>
        </w:rPr>
        <w:t>Станция А:</w:t>
      </w:r>
      <w:r w:rsidRPr="009C1736">
        <w:rPr>
          <w:rFonts w:ascii="Times New Roman" w:hAnsi="Times New Roman" w:cs="Times New Roman"/>
        </w:rPr>
        <w:t xml:space="preserve"> «Работа с учителем» (Коррекционно-обучающая)</w:t>
      </w:r>
      <w:r w:rsidRPr="009C1736">
        <w:rPr>
          <w:rFonts w:ascii="Times New Roman" w:hAnsi="Times New Roman" w:cs="Times New Roman"/>
        </w:rPr>
        <w:br/>
      </w:r>
      <w:r w:rsidRPr="009C1736">
        <w:rPr>
          <w:rFonts w:ascii="Times New Roman" w:hAnsi="Times New Roman" w:cs="Times New Roman"/>
          <w:b/>
          <w:bCs/>
        </w:rPr>
        <w:t>· Цель:</w:t>
      </w:r>
      <w:r w:rsidRPr="009C1736">
        <w:rPr>
          <w:rFonts w:ascii="Times New Roman" w:hAnsi="Times New Roman" w:cs="Times New Roman"/>
        </w:rPr>
        <w:t xml:space="preserve"> ликвидация пробелов и отработка алгоритма действий.</w:t>
      </w:r>
      <w:r w:rsidRPr="009C1736">
        <w:rPr>
          <w:rFonts w:ascii="Times New Roman" w:hAnsi="Times New Roman" w:cs="Times New Roman"/>
        </w:rPr>
        <w:br/>
      </w:r>
      <w:r w:rsidRPr="009C1736">
        <w:rPr>
          <w:rFonts w:ascii="Times New Roman" w:hAnsi="Times New Roman" w:cs="Times New Roman"/>
        </w:rPr>
        <w:lastRenderedPageBreak/>
        <w:t>  · Задание: коллективное комментированное письмо. Учитель диктует слова (з__</w:t>
      </w:r>
      <w:proofErr w:type="spellStart"/>
      <w:r w:rsidRPr="009C1736">
        <w:rPr>
          <w:rFonts w:ascii="Times New Roman" w:hAnsi="Times New Roman" w:cs="Times New Roman"/>
        </w:rPr>
        <w:t>ма</w:t>
      </w:r>
      <w:proofErr w:type="spellEnd"/>
      <w:r w:rsidRPr="009C1736">
        <w:rPr>
          <w:rFonts w:ascii="Times New Roman" w:hAnsi="Times New Roman" w:cs="Times New Roman"/>
        </w:rPr>
        <w:t>, г__</w:t>
      </w:r>
      <w:proofErr w:type="spellStart"/>
      <w:r w:rsidRPr="009C1736">
        <w:rPr>
          <w:rFonts w:ascii="Times New Roman" w:hAnsi="Times New Roman" w:cs="Times New Roman"/>
        </w:rPr>
        <w:t>ра</w:t>
      </w:r>
      <w:proofErr w:type="spellEnd"/>
      <w:r w:rsidRPr="009C1736">
        <w:rPr>
          <w:rFonts w:ascii="Times New Roman" w:hAnsi="Times New Roman" w:cs="Times New Roman"/>
        </w:rPr>
        <w:t>, с__</w:t>
      </w:r>
      <w:proofErr w:type="spellStart"/>
      <w:r w:rsidRPr="009C1736">
        <w:rPr>
          <w:rFonts w:ascii="Times New Roman" w:hAnsi="Times New Roman" w:cs="Times New Roman"/>
        </w:rPr>
        <w:t>ва</w:t>
      </w:r>
      <w:proofErr w:type="spellEnd"/>
      <w:r w:rsidRPr="009C1736">
        <w:rPr>
          <w:rFonts w:ascii="Times New Roman" w:hAnsi="Times New Roman" w:cs="Times New Roman"/>
        </w:rPr>
        <w:t>), ученики проговаривают алгоритм: «Ставлю ударение. Нахожу корень. Подбираю проверочное слово (слово, где гласная под ударением). Вставляю букву</w:t>
      </w:r>
      <w:proofErr w:type="gramStart"/>
      <w:r w:rsidRPr="009C1736">
        <w:rPr>
          <w:rFonts w:ascii="Times New Roman" w:hAnsi="Times New Roman" w:cs="Times New Roman"/>
        </w:rPr>
        <w:t>» .</w:t>
      </w:r>
      <w:proofErr w:type="gramEnd"/>
      <w:r w:rsidRPr="009C1736">
        <w:rPr>
          <w:rFonts w:ascii="Times New Roman" w:hAnsi="Times New Roman" w:cs="Times New Roman"/>
        </w:rPr>
        <w:br/>
        <w:t>  · Методический прием: для слабых учеников используются карточки-помощники с алгоритмом.</w:t>
      </w:r>
      <w:r w:rsidRPr="009C1736">
        <w:rPr>
          <w:rFonts w:ascii="Times New Roman" w:hAnsi="Times New Roman" w:cs="Times New Roman"/>
        </w:rPr>
        <w:br/>
      </w:r>
      <w:r w:rsidRPr="009C1736">
        <w:rPr>
          <w:rFonts w:ascii="Times New Roman" w:hAnsi="Times New Roman" w:cs="Times New Roman"/>
          <w:b/>
          <w:bCs/>
        </w:rPr>
        <w:t>· Станция Б:</w:t>
      </w:r>
      <w:r w:rsidRPr="009C1736">
        <w:rPr>
          <w:rFonts w:ascii="Times New Roman" w:hAnsi="Times New Roman" w:cs="Times New Roman"/>
        </w:rPr>
        <w:t xml:space="preserve"> «Онлайн-работа» (Цифровой тренажер)</w:t>
      </w:r>
      <w:r w:rsidRPr="009C1736">
        <w:rPr>
          <w:rFonts w:ascii="Times New Roman" w:hAnsi="Times New Roman" w:cs="Times New Roman"/>
        </w:rPr>
        <w:br/>
      </w:r>
      <w:r w:rsidRPr="009C1736">
        <w:rPr>
          <w:rFonts w:ascii="Times New Roman" w:hAnsi="Times New Roman" w:cs="Times New Roman"/>
          <w:b/>
          <w:bCs/>
        </w:rPr>
        <w:t>· Цель:</w:t>
      </w:r>
      <w:r w:rsidRPr="009C1736">
        <w:rPr>
          <w:rFonts w:ascii="Times New Roman" w:hAnsi="Times New Roman" w:cs="Times New Roman"/>
        </w:rPr>
        <w:t xml:space="preserve"> отработка навыка в игровой интерактивной форме.</w:t>
      </w:r>
      <w:r w:rsidRPr="009C1736">
        <w:rPr>
          <w:rFonts w:ascii="Times New Roman" w:hAnsi="Times New Roman" w:cs="Times New Roman"/>
        </w:rPr>
        <w:br/>
        <w:t>  · Задание: выполнение упражнений на интерактивной платформе. Задания могут включать: выбор правильной буквы из выпадающего списка, соотнесение слова с проверочным, поиск «лишнего» слова.</w:t>
      </w:r>
      <w:r w:rsidRPr="009C1736">
        <w:rPr>
          <w:rFonts w:ascii="Times New Roman" w:hAnsi="Times New Roman" w:cs="Times New Roman"/>
        </w:rPr>
        <w:br/>
        <w:t>  · Результат: автоматическая проверка позволяет ученику мгновенно видеть свой результат и ошибки .</w:t>
      </w:r>
      <w:r w:rsidRPr="009C1736">
        <w:rPr>
          <w:rFonts w:ascii="Times New Roman" w:hAnsi="Times New Roman" w:cs="Times New Roman"/>
        </w:rPr>
        <w:br/>
      </w:r>
      <w:r w:rsidRPr="009C1736">
        <w:rPr>
          <w:rFonts w:ascii="Times New Roman" w:hAnsi="Times New Roman" w:cs="Times New Roman"/>
          <w:b/>
          <w:bCs/>
        </w:rPr>
        <w:t>· Станция В</w:t>
      </w:r>
      <w:r w:rsidRPr="009C1736">
        <w:rPr>
          <w:rFonts w:ascii="Times New Roman" w:hAnsi="Times New Roman" w:cs="Times New Roman"/>
        </w:rPr>
        <w:t>: «Творческая мастерская» (Работа в парах/группе)</w:t>
      </w:r>
      <w:r w:rsidRPr="009C1736">
        <w:rPr>
          <w:rFonts w:ascii="Times New Roman" w:hAnsi="Times New Roman" w:cs="Times New Roman"/>
        </w:rPr>
        <w:br/>
      </w:r>
      <w:r w:rsidRPr="009C1736">
        <w:rPr>
          <w:rFonts w:ascii="Times New Roman" w:hAnsi="Times New Roman" w:cs="Times New Roman"/>
          <w:b/>
          <w:bCs/>
        </w:rPr>
        <w:t>· Цель:</w:t>
      </w:r>
      <w:r w:rsidRPr="009C1736">
        <w:rPr>
          <w:rFonts w:ascii="Times New Roman" w:hAnsi="Times New Roman" w:cs="Times New Roman"/>
        </w:rPr>
        <w:t xml:space="preserve"> развитие орфографической зоркости через игровые формы .</w:t>
      </w:r>
      <w:r w:rsidRPr="009C1736">
        <w:rPr>
          <w:rFonts w:ascii="Times New Roman" w:hAnsi="Times New Roman" w:cs="Times New Roman"/>
        </w:rPr>
        <w:br/>
        <w:t>  · Задание 1 (Исправь ошибку): на карточках даны предложения с ошибками («</w:t>
      </w:r>
      <w:proofErr w:type="spellStart"/>
      <w:r w:rsidRPr="009C1736">
        <w:rPr>
          <w:rFonts w:ascii="Times New Roman" w:hAnsi="Times New Roman" w:cs="Times New Roman"/>
        </w:rPr>
        <w:t>Лисной</w:t>
      </w:r>
      <w:proofErr w:type="spellEnd"/>
      <w:r w:rsidRPr="009C1736">
        <w:rPr>
          <w:rFonts w:ascii="Times New Roman" w:hAnsi="Times New Roman" w:cs="Times New Roman"/>
        </w:rPr>
        <w:t xml:space="preserve"> зверь бежит. Зема укрыла землю.»). Дети исправляют и записывают правильно.</w:t>
      </w:r>
      <w:r w:rsidRPr="009C1736">
        <w:rPr>
          <w:rFonts w:ascii="Times New Roman" w:hAnsi="Times New Roman" w:cs="Times New Roman"/>
        </w:rPr>
        <w:br/>
        <w:t>  · Задание 2 (Игра «Рыбалка»): «Поймать» рыбку (карточку со словом) и положить ее в нужное ведро (с буквой А, О, И, Е</w:t>
      </w:r>
      <w:proofErr w:type="gramStart"/>
      <w:r w:rsidRPr="009C1736">
        <w:rPr>
          <w:rFonts w:ascii="Times New Roman" w:hAnsi="Times New Roman" w:cs="Times New Roman"/>
        </w:rPr>
        <w:t>) .</w:t>
      </w:r>
      <w:proofErr w:type="gramEnd"/>
    </w:p>
    <w:p w14:paraId="7544C71D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III. Заключительная часть. Рефлексия и итог (5 мин)</w:t>
      </w:r>
    </w:p>
    <w:p w14:paraId="6A9791C1" w14:textId="77777777" w:rsidR="0072784F" w:rsidRPr="009C1736" w:rsidRDefault="0072784F" w:rsidP="0072784F">
      <w:pPr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</w:rPr>
        <w:t>1. Общий сбор.</w:t>
      </w:r>
      <w:r w:rsidRPr="009C1736">
        <w:rPr>
          <w:rFonts w:ascii="Times New Roman" w:hAnsi="Times New Roman" w:cs="Times New Roman"/>
        </w:rPr>
        <w:br/>
        <w:t>2. Беседа: «Что делать, если встретилась безударная гласная?» .</w:t>
      </w:r>
      <w:r w:rsidRPr="009C1736">
        <w:rPr>
          <w:rFonts w:ascii="Times New Roman" w:hAnsi="Times New Roman" w:cs="Times New Roman"/>
        </w:rPr>
        <w:br/>
        <w:t>3. Рефлексия «Светофор»:</w:t>
      </w:r>
      <w:r w:rsidRPr="009C1736">
        <w:rPr>
          <w:rFonts w:ascii="Times New Roman" w:hAnsi="Times New Roman" w:cs="Times New Roman"/>
        </w:rPr>
        <w:br/>
        <w:t>   · Зеленый — всё понятно, могу научить друга.</w:t>
      </w:r>
      <w:r w:rsidRPr="009C1736">
        <w:rPr>
          <w:rFonts w:ascii="Times New Roman" w:hAnsi="Times New Roman" w:cs="Times New Roman"/>
        </w:rPr>
        <w:br/>
        <w:t>   · Желтый — есть небольшие вопросы.</w:t>
      </w:r>
      <w:r w:rsidRPr="009C1736">
        <w:rPr>
          <w:rFonts w:ascii="Times New Roman" w:hAnsi="Times New Roman" w:cs="Times New Roman"/>
        </w:rPr>
        <w:br/>
        <w:t xml:space="preserve">   · Красный — было трудно, нужна </w:t>
      </w:r>
      <w:proofErr w:type="gramStart"/>
      <w:r w:rsidRPr="009C1736">
        <w:rPr>
          <w:rFonts w:ascii="Times New Roman" w:hAnsi="Times New Roman" w:cs="Times New Roman"/>
        </w:rPr>
        <w:t>помощь .</w:t>
      </w:r>
      <w:proofErr w:type="gramEnd"/>
      <w:r w:rsidRPr="009C1736">
        <w:rPr>
          <w:rFonts w:ascii="Times New Roman" w:hAnsi="Times New Roman" w:cs="Times New Roman"/>
        </w:rPr>
        <w:br/>
        <w:t>4. Домашнее задание: выполнить упражнение из учебника или найти в тексте 5 слов с безударной гласной и записать к ним проверочные.</w:t>
      </w:r>
    </w:p>
    <w:p w14:paraId="53BF7A72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4. Методические рекомендации</w:t>
      </w:r>
    </w:p>
    <w:p w14:paraId="73C93F61" w14:textId="77777777" w:rsidR="0072784F" w:rsidRPr="009C1736" w:rsidRDefault="0072784F" w:rsidP="0072784F">
      <w:pPr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</w:rPr>
        <w:t xml:space="preserve">1. Развитие орфографической зоркости. Используйте прием «Письмо по памяти» и рифмовки, чтобы дети учились видеть «опасные места» в словах до </w:t>
      </w:r>
      <w:proofErr w:type="gramStart"/>
      <w:r w:rsidRPr="009C1736">
        <w:rPr>
          <w:rFonts w:ascii="Times New Roman" w:hAnsi="Times New Roman" w:cs="Times New Roman"/>
        </w:rPr>
        <w:t>написания .</w:t>
      </w:r>
      <w:proofErr w:type="gramEnd"/>
      <w:r w:rsidRPr="009C1736">
        <w:rPr>
          <w:rFonts w:ascii="Times New Roman" w:hAnsi="Times New Roman" w:cs="Times New Roman"/>
        </w:rPr>
        <w:br/>
        <w:t>2. Словарная работа. Для запоминания непроверяемых слов применяйте метод графических ассоциаций: предложите детям «оживить» букву, нарисовав ее образ (например, букву «О» можно нарисовать как колесо, а «А» — как арбуз</w:t>
      </w:r>
      <w:proofErr w:type="gramStart"/>
      <w:r w:rsidRPr="009C1736">
        <w:rPr>
          <w:rFonts w:ascii="Times New Roman" w:hAnsi="Times New Roman" w:cs="Times New Roman"/>
        </w:rPr>
        <w:t>) .</w:t>
      </w:r>
      <w:proofErr w:type="gramEnd"/>
      <w:r w:rsidRPr="009C1736">
        <w:rPr>
          <w:rFonts w:ascii="Times New Roman" w:hAnsi="Times New Roman" w:cs="Times New Roman"/>
        </w:rPr>
        <w:t xml:space="preserve"> Не навязывайте свой образ, дайте ребенку придумать свой.</w:t>
      </w:r>
      <w:r w:rsidRPr="009C1736">
        <w:rPr>
          <w:rFonts w:ascii="Times New Roman" w:hAnsi="Times New Roman" w:cs="Times New Roman"/>
        </w:rPr>
        <w:br/>
        <w:t xml:space="preserve">3. Мнемотехника. Заучивание правил, стихов и сказок о частях речи значительно облегчает усвоение </w:t>
      </w:r>
      <w:proofErr w:type="gramStart"/>
      <w:r w:rsidRPr="009C1736">
        <w:rPr>
          <w:rFonts w:ascii="Times New Roman" w:hAnsi="Times New Roman" w:cs="Times New Roman"/>
        </w:rPr>
        <w:t>материала .</w:t>
      </w:r>
      <w:proofErr w:type="gramEnd"/>
    </w:p>
    <w:p w14:paraId="0A914F86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Список использованных материалов и литературы:</w:t>
      </w:r>
    </w:p>
    <w:p w14:paraId="03A46EB9" w14:textId="77777777" w:rsidR="0072784F" w:rsidRPr="009C1736" w:rsidRDefault="0072784F" w:rsidP="0072784F">
      <w:pPr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</w:rPr>
        <w:t xml:space="preserve">1. Васильева Е.Л. Урок во 2 классе по теме "Безударные гласные". Модель "Ротация станций" // </w:t>
      </w:r>
      <w:proofErr w:type="spellStart"/>
      <w:r w:rsidRPr="009C1736">
        <w:rPr>
          <w:rFonts w:ascii="Times New Roman" w:hAnsi="Times New Roman" w:cs="Times New Roman"/>
        </w:rPr>
        <w:t>Инфоурок</w:t>
      </w:r>
      <w:proofErr w:type="spellEnd"/>
      <w:r w:rsidRPr="009C1736">
        <w:rPr>
          <w:rFonts w:ascii="Times New Roman" w:hAnsi="Times New Roman" w:cs="Times New Roman"/>
        </w:rPr>
        <w:t>. URL:</w:t>
      </w:r>
      <w:r w:rsidRPr="009C1736">
        <w:rPr>
          <w:rFonts w:ascii="Times New Roman" w:hAnsi="Times New Roman" w:cs="Times New Roman"/>
        </w:rPr>
        <w:br/>
        <w:t xml:space="preserve">2. Зиновьева Т.И., </w:t>
      </w:r>
      <w:proofErr w:type="spellStart"/>
      <w:r w:rsidRPr="009C1736">
        <w:rPr>
          <w:rFonts w:ascii="Times New Roman" w:hAnsi="Times New Roman" w:cs="Times New Roman"/>
        </w:rPr>
        <w:t>Курлыгина</w:t>
      </w:r>
      <w:proofErr w:type="spellEnd"/>
      <w:r w:rsidRPr="009C1736">
        <w:rPr>
          <w:rFonts w:ascii="Times New Roman" w:hAnsi="Times New Roman" w:cs="Times New Roman"/>
        </w:rPr>
        <w:t xml:space="preserve"> О.Е., </w:t>
      </w:r>
      <w:proofErr w:type="spellStart"/>
      <w:r w:rsidRPr="009C1736">
        <w:rPr>
          <w:rFonts w:ascii="Times New Roman" w:hAnsi="Times New Roman" w:cs="Times New Roman"/>
        </w:rPr>
        <w:t>Сильченкова</w:t>
      </w:r>
      <w:proofErr w:type="spellEnd"/>
      <w:r w:rsidRPr="009C1736">
        <w:rPr>
          <w:rFonts w:ascii="Times New Roman" w:hAnsi="Times New Roman" w:cs="Times New Roman"/>
        </w:rPr>
        <w:t xml:space="preserve"> Л.С., Трегубова Л.С. Методика обучения русскому языку в начальной школе. — М.: </w:t>
      </w:r>
      <w:proofErr w:type="spellStart"/>
      <w:r w:rsidRPr="009C1736">
        <w:rPr>
          <w:rFonts w:ascii="Times New Roman" w:hAnsi="Times New Roman" w:cs="Times New Roman"/>
        </w:rPr>
        <w:t>Юрайт</w:t>
      </w:r>
      <w:proofErr w:type="spellEnd"/>
      <w:r w:rsidRPr="009C1736">
        <w:rPr>
          <w:rFonts w:ascii="Times New Roman" w:hAnsi="Times New Roman" w:cs="Times New Roman"/>
        </w:rPr>
        <w:t>, 2025.</w:t>
      </w:r>
      <w:r w:rsidRPr="009C1736">
        <w:rPr>
          <w:rFonts w:ascii="Times New Roman" w:hAnsi="Times New Roman" w:cs="Times New Roman"/>
        </w:rPr>
        <w:br/>
        <w:t xml:space="preserve">3. Рабочая программа «Русский язык» 1-4 классы (2025-2026). // </w:t>
      </w:r>
      <w:proofErr w:type="spellStart"/>
      <w:r w:rsidRPr="009C1736">
        <w:rPr>
          <w:rFonts w:ascii="Times New Roman" w:hAnsi="Times New Roman" w:cs="Times New Roman"/>
        </w:rPr>
        <w:t>Инфоурок</w:t>
      </w:r>
      <w:proofErr w:type="spellEnd"/>
      <w:r w:rsidRPr="009C1736">
        <w:rPr>
          <w:rFonts w:ascii="Times New Roman" w:hAnsi="Times New Roman" w:cs="Times New Roman"/>
        </w:rPr>
        <w:t>. URL:</w:t>
      </w:r>
      <w:r w:rsidRPr="009C1736">
        <w:rPr>
          <w:rFonts w:ascii="Times New Roman" w:hAnsi="Times New Roman" w:cs="Times New Roman"/>
        </w:rPr>
        <w:br/>
      </w:r>
      <w:r w:rsidRPr="009C1736">
        <w:rPr>
          <w:rFonts w:ascii="Times New Roman" w:hAnsi="Times New Roman" w:cs="Times New Roman"/>
        </w:rPr>
        <w:lastRenderedPageBreak/>
        <w:t xml:space="preserve">4. Формирование орфографической грамотности на уроках русского языка // </w:t>
      </w:r>
      <w:proofErr w:type="spellStart"/>
      <w:r w:rsidRPr="009C1736">
        <w:rPr>
          <w:rFonts w:ascii="Times New Roman" w:hAnsi="Times New Roman" w:cs="Times New Roman"/>
        </w:rPr>
        <w:t>Инфоурок</w:t>
      </w:r>
      <w:proofErr w:type="spellEnd"/>
      <w:r w:rsidRPr="009C1736">
        <w:rPr>
          <w:rFonts w:ascii="Times New Roman" w:hAnsi="Times New Roman" w:cs="Times New Roman"/>
        </w:rPr>
        <w:t>. URL:</w:t>
      </w:r>
      <w:r w:rsidRPr="009C1736">
        <w:rPr>
          <w:rFonts w:ascii="Times New Roman" w:hAnsi="Times New Roman" w:cs="Times New Roman"/>
        </w:rPr>
        <w:br/>
        <w:t>Вот вариант заключения к вашей методической разработке, которое подводит итог, обосновывает ценность предложенной модели и дает прогноз на будущее.</w:t>
      </w:r>
    </w:p>
    <w:p w14:paraId="563854AC" w14:textId="77777777" w:rsidR="0072784F" w:rsidRPr="009C1736" w:rsidRDefault="0072784F" w:rsidP="0072784F">
      <w:pPr>
        <w:rPr>
          <w:rFonts w:ascii="Times New Roman" w:hAnsi="Times New Roman" w:cs="Times New Roman"/>
          <w:b/>
          <w:bCs/>
        </w:rPr>
      </w:pPr>
      <w:r w:rsidRPr="009C1736">
        <w:rPr>
          <w:rFonts w:ascii="Times New Roman" w:hAnsi="Times New Roman" w:cs="Times New Roman"/>
          <w:b/>
          <w:bCs/>
        </w:rPr>
        <w:t>Заключение</w:t>
      </w:r>
    </w:p>
    <w:p w14:paraId="4A151D6E" w14:textId="77777777" w:rsidR="0072784F" w:rsidRPr="009C1736" w:rsidRDefault="0072784F" w:rsidP="007278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9C1736">
        <w:rPr>
          <w:rFonts w:ascii="Times New Roman" w:hAnsi="Times New Roman" w:cs="Times New Roman"/>
        </w:rPr>
        <w:t>Представленная методическая разработка урока русского языка демонстрирует, что использование технологии смешанного обучения (модель «Ротация станций») является эффективным инструментом достижения образовательных результатов в начальной школе.</w:t>
      </w:r>
    </w:p>
    <w:p w14:paraId="2716E1B9" w14:textId="77777777" w:rsidR="0072784F" w:rsidRPr="009C1736" w:rsidRDefault="0072784F" w:rsidP="0072784F">
      <w:pPr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C1736">
        <w:rPr>
          <w:rFonts w:ascii="Times New Roman" w:hAnsi="Times New Roman" w:cs="Times New Roman"/>
        </w:rPr>
        <w:t>Предложенная структура урока позволяет органично сочетать фронтальную работу с учителем, самостоятельную цифровую практику и интерактивное взаимодействие в группе. Такая организация образовательного процесса решает несколько ключевых задач:</w:t>
      </w:r>
    </w:p>
    <w:p w14:paraId="33DE4B1A" w14:textId="77777777" w:rsidR="0072784F" w:rsidRPr="009C1736" w:rsidRDefault="0072784F" w:rsidP="0072784F">
      <w:pPr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</w:rPr>
        <w:t>1. Реализует индивидуальный подход: работа на станции с учителем дает возможность оказать своевременную помощь слабоуспевающим ученикам, а цифровой тренажер и творческие задания позволяют сильным ученикам не терять интерес к предмету и работать в комфортном темпе .</w:t>
      </w:r>
      <w:r w:rsidRPr="009C1736">
        <w:rPr>
          <w:rFonts w:ascii="Times New Roman" w:hAnsi="Times New Roman" w:cs="Times New Roman"/>
        </w:rPr>
        <w:br/>
        <w:t>2. Развивает метапредметные навыки: смена деятельности каждые 10 минут тренирует умение переключаться, работать по инструкции, контролировать время и взаимодействовать в парах/группах без потери дисциплины .</w:t>
      </w:r>
      <w:r w:rsidRPr="009C1736">
        <w:rPr>
          <w:rFonts w:ascii="Times New Roman" w:hAnsi="Times New Roman" w:cs="Times New Roman"/>
        </w:rPr>
        <w:br/>
        <w:t>3. Повышает учебную мотивацию: включение игровых приемов («Рыбалка», «Светофор») и цифровых ресурсов делает процесс отработки орфографического навыка эмоционально привлекательным для младших школьников, снижая тревожность перед контрольными работами .</w:t>
      </w:r>
    </w:p>
    <w:p w14:paraId="71F3F690" w14:textId="77777777" w:rsidR="0072784F" w:rsidRPr="009C1736" w:rsidRDefault="0072784F" w:rsidP="007278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C1736">
        <w:rPr>
          <w:rFonts w:ascii="Times New Roman" w:hAnsi="Times New Roman" w:cs="Times New Roman"/>
        </w:rPr>
        <w:t>Практическая значимость разработки заключается в её универсальности: предложенный алгоритм работы с безударными гласными и набор дидактических приемов (комментированное письмо, метод ассоциаций, мнемотехники) могут быть адаптированы под любую тему курса русского языка во 2–4 классах.</w:t>
      </w:r>
    </w:p>
    <w:p w14:paraId="3746F583" w14:textId="77777777" w:rsidR="0072784F" w:rsidRDefault="0072784F" w:rsidP="0072784F">
      <w:pPr>
        <w:rPr>
          <w:rFonts w:ascii="Times New Roman" w:hAnsi="Times New Roman" w:cs="Times New Roman"/>
        </w:rPr>
      </w:pPr>
      <w:r w:rsidRPr="009C1736">
        <w:rPr>
          <w:rFonts w:ascii="Times New Roman" w:hAnsi="Times New Roman" w:cs="Times New Roman"/>
        </w:rPr>
        <w:t>Перспективой дальнейшей работы является внедрение элементов геймификации в работу цифровых тренажеров и создание банка «проверочных слов» в виде настольной игры, что позволит полностью автоматизировать навык правописания и сформировать у детей устойчивую орфографическую зоркость.</w:t>
      </w:r>
    </w:p>
    <w:p w14:paraId="38457E87" w14:textId="77777777" w:rsidR="0072784F" w:rsidRDefault="0072784F" w:rsidP="0072784F">
      <w:pPr>
        <w:rPr>
          <w:rFonts w:ascii="Times New Roman" w:hAnsi="Times New Roman" w:cs="Times New Roman"/>
        </w:rPr>
      </w:pPr>
    </w:p>
    <w:p w14:paraId="32DFD1F0" w14:textId="77777777" w:rsidR="0072784F" w:rsidRDefault="0072784F"/>
    <w:sectPr w:rsidR="00727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84F"/>
    <w:rsid w:val="0072784F"/>
    <w:rsid w:val="00F7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1C81"/>
  <w15:chartTrackingRefBased/>
  <w15:docId w15:val="{0AF50741-6521-41B4-84FB-B22F69D7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84F"/>
  </w:style>
  <w:style w:type="paragraph" w:styleId="1">
    <w:name w:val="heading 1"/>
    <w:basedOn w:val="a"/>
    <w:next w:val="a"/>
    <w:link w:val="10"/>
    <w:uiPriority w:val="9"/>
    <w:qFormat/>
    <w:rsid w:val="0072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8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8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8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8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8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8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8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8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8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8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8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78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78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78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78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78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988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ханюков</dc:creator>
  <cp:keywords/>
  <dc:description/>
  <cp:lastModifiedBy>роман ханюков</cp:lastModifiedBy>
  <cp:revision>1</cp:revision>
  <dcterms:created xsi:type="dcterms:W3CDTF">2026-08-30T14:38:00Z</dcterms:created>
  <dcterms:modified xsi:type="dcterms:W3CDTF">2026-08-30T14:39:00Z</dcterms:modified>
</cp:coreProperties>
</file>